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3F" w:rsidRPr="00EA635F" w:rsidRDefault="00071F3F" w:rsidP="00C02257">
      <w:pPr>
        <w:keepNext/>
        <w:keepLines/>
        <w:jc w:val="center"/>
        <w:rPr>
          <w:rFonts w:ascii="Times New Roman" w:hAnsi="Times New Roman"/>
          <w:b/>
          <w:sz w:val="26"/>
          <w:szCs w:val="26"/>
          <w:lang w:val="ru-RU" w:eastAsia="x-none"/>
        </w:rPr>
      </w:pPr>
      <w:r w:rsidRPr="00EA635F">
        <w:rPr>
          <w:rFonts w:ascii="Times New Roman" w:hAnsi="Times New Roman"/>
          <w:b/>
          <w:sz w:val="26"/>
          <w:szCs w:val="26"/>
          <w:lang w:val="ru-RU" w:eastAsia="x-none"/>
        </w:rPr>
        <w:t>Ф</w:t>
      </w:r>
      <w:r w:rsidRPr="00EA635F">
        <w:rPr>
          <w:rFonts w:ascii="Times New Roman" w:hAnsi="Times New Roman"/>
          <w:b/>
          <w:sz w:val="26"/>
          <w:szCs w:val="26"/>
          <w:lang w:val="x-none" w:eastAsia="x-none"/>
        </w:rPr>
        <w:t>ЕДЕРАЛЬНАЯ СЛУЖБА</w:t>
      </w:r>
    </w:p>
    <w:p w:rsidR="00071F3F" w:rsidRPr="00EA635F" w:rsidRDefault="00071F3F" w:rsidP="00C02257">
      <w:pPr>
        <w:keepNext/>
        <w:keepLines/>
        <w:spacing w:after="120"/>
        <w:jc w:val="center"/>
        <w:rPr>
          <w:rFonts w:ascii="Times New Roman" w:hAnsi="Times New Roman"/>
          <w:b/>
          <w:sz w:val="26"/>
          <w:szCs w:val="26"/>
          <w:lang w:val="ru-RU" w:eastAsia="x-none"/>
        </w:rPr>
      </w:pPr>
      <w:r w:rsidRPr="00EA635F">
        <w:rPr>
          <w:rFonts w:ascii="Times New Roman" w:hAnsi="Times New Roman"/>
          <w:b/>
          <w:sz w:val="26"/>
          <w:szCs w:val="26"/>
          <w:lang w:val="x-none" w:eastAsia="x-none"/>
        </w:rPr>
        <w:t>ПО ЭКОЛОГИЧЕСКОМУ, ТЕХНОЛОГИЧЕСКОМУ И АТОМНОМУ НАДЗОРУ</w:t>
      </w:r>
    </w:p>
    <w:p w:rsidR="00071F3F" w:rsidRDefault="00071F3F" w:rsidP="00C02257">
      <w:pPr>
        <w:keepNext/>
        <w:keepLines/>
        <w:spacing w:after="120"/>
        <w:jc w:val="center"/>
        <w:rPr>
          <w:rFonts w:ascii="Times New Roman" w:hAnsi="Times New Roman"/>
          <w:b/>
          <w:sz w:val="26"/>
          <w:szCs w:val="26"/>
          <w:lang w:val="ru-RU" w:eastAsia="x-none"/>
        </w:rPr>
      </w:pPr>
      <w:r w:rsidRPr="007B2EC7">
        <w:rPr>
          <w:rFonts w:ascii="Times New Roman" w:hAnsi="Times New Roman"/>
          <w:b/>
          <w:sz w:val="26"/>
          <w:szCs w:val="26"/>
          <w:lang w:val="ru-RU" w:eastAsia="x-none"/>
        </w:rPr>
        <w:t>(РОСТЕХНАДЗОР)</w:t>
      </w:r>
    </w:p>
    <w:p w:rsidR="0086625D" w:rsidRPr="007B2EC7" w:rsidRDefault="0086625D" w:rsidP="00C02257">
      <w:pPr>
        <w:keepNext/>
        <w:keepLines/>
        <w:spacing w:after="120"/>
        <w:jc w:val="center"/>
        <w:rPr>
          <w:rFonts w:ascii="Times New Roman" w:hAnsi="Times New Roman"/>
          <w:b/>
          <w:sz w:val="26"/>
          <w:szCs w:val="26"/>
          <w:lang w:val="ru-RU" w:eastAsia="x-none"/>
        </w:rPr>
      </w:pPr>
      <w:proofErr w:type="gramStart"/>
      <w:r w:rsidRPr="00C12F7D">
        <w:rPr>
          <w:rFonts w:ascii="Times New Roman" w:hAnsi="Times New Roman"/>
          <w:b/>
          <w:sz w:val="26"/>
          <w:szCs w:val="26"/>
          <w:lang w:val="ru-RU"/>
        </w:rPr>
        <w:t>НИЖНЕ-ВОЛЖСКОГО</w:t>
      </w:r>
      <w:proofErr w:type="gramEnd"/>
      <w:r w:rsidRPr="00C12F7D">
        <w:rPr>
          <w:rFonts w:ascii="Times New Roman" w:hAnsi="Times New Roman"/>
          <w:b/>
          <w:sz w:val="26"/>
          <w:szCs w:val="26"/>
          <w:lang w:val="ru-RU"/>
        </w:rPr>
        <w:t xml:space="preserve"> УПРАВЛЕНИЯ</w:t>
      </w:r>
    </w:p>
    <w:p w:rsidR="003305EB" w:rsidRPr="00EA635F" w:rsidRDefault="003305EB" w:rsidP="00C02257">
      <w:pPr>
        <w:pStyle w:val="a8"/>
        <w:keepNext/>
        <w:keepLines/>
        <w:spacing w:after="0"/>
        <w:ind w:left="0"/>
        <w:jc w:val="center"/>
        <w:rPr>
          <w:rFonts w:ascii="Times New Roman" w:hAnsi="Times New Roman"/>
          <w:b/>
          <w:sz w:val="26"/>
          <w:szCs w:val="26"/>
        </w:rPr>
      </w:pPr>
    </w:p>
    <w:p w:rsidR="00EC1574" w:rsidRPr="00EA635F" w:rsidRDefault="00E14A4E" w:rsidP="00C02257">
      <w:pPr>
        <w:pStyle w:val="a8"/>
        <w:keepNext/>
        <w:keepLines/>
        <w:spacing w:after="0"/>
        <w:ind w:left="0"/>
        <w:jc w:val="center"/>
        <w:rPr>
          <w:rFonts w:ascii="Times New Roman" w:hAnsi="Times New Roman"/>
          <w:b/>
          <w:sz w:val="26"/>
          <w:szCs w:val="26"/>
        </w:rPr>
      </w:pPr>
      <w:r w:rsidRPr="00EA635F">
        <w:rPr>
          <w:rFonts w:ascii="Times New Roman" w:hAnsi="Times New Roman"/>
          <w:b/>
          <w:sz w:val="26"/>
          <w:szCs w:val="26"/>
        </w:rPr>
        <w:t>ДОКЛАД</w:t>
      </w:r>
      <w:r w:rsidR="00071F3F" w:rsidRPr="00EA635F">
        <w:rPr>
          <w:rFonts w:ascii="Times New Roman" w:hAnsi="Times New Roman"/>
          <w:b/>
          <w:sz w:val="26"/>
          <w:szCs w:val="26"/>
        </w:rPr>
        <w:t xml:space="preserve"> НА ТЕМУ:</w:t>
      </w:r>
    </w:p>
    <w:p w:rsidR="000A24E3" w:rsidRPr="00EA635F" w:rsidRDefault="0086625D" w:rsidP="0086625D">
      <w:pPr>
        <w:pStyle w:val="a8"/>
        <w:keepNext/>
        <w:keepLines/>
        <w:spacing w:after="0"/>
        <w:ind w:left="0" w:firstLine="720"/>
        <w:jc w:val="center"/>
        <w:rPr>
          <w:rFonts w:ascii="Times New Roman" w:hAnsi="Times New Roman"/>
          <w:b/>
          <w:sz w:val="26"/>
          <w:szCs w:val="26"/>
        </w:rPr>
      </w:pPr>
      <w:proofErr w:type="gramStart"/>
      <w:r>
        <w:rPr>
          <w:rFonts w:ascii="Times New Roman" w:hAnsi="Times New Roman"/>
          <w:b/>
          <w:sz w:val="26"/>
          <w:szCs w:val="26"/>
        </w:rPr>
        <w:t xml:space="preserve">О </w:t>
      </w:r>
      <w:r w:rsidR="000A24E3" w:rsidRPr="00EA635F">
        <w:rPr>
          <w:rFonts w:ascii="Times New Roman" w:hAnsi="Times New Roman"/>
          <w:b/>
          <w:sz w:val="26"/>
          <w:szCs w:val="26"/>
        </w:rPr>
        <w:t>ПРАВОПРИМЕНИТЕЛЬНОЙ ПРАКТИКИ</w:t>
      </w:r>
      <w:r>
        <w:rPr>
          <w:rFonts w:ascii="Times New Roman" w:hAnsi="Times New Roman"/>
          <w:b/>
          <w:sz w:val="26"/>
          <w:szCs w:val="26"/>
        </w:rPr>
        <w:t xml:space="preserve"> </w:t>
      </w:r>
      <w:r w:rsidR="00F24272">
        <w:rPr>
          <w:rFonts w:ascii="Times New Roman" w:hAnsi="Times New Roman"/>
          <w:b/>
          <w:sz w:val="26"/>
          <w:szCs w:val="26"/>
        </w:rPr>
        <w:t>ПРИ ОСУЩЕСТВЛЕНИИ:</w:t>
      </w:r>
      <w:proofErr w:type="gramEnd"/>
      <w:r w:rsidR="00F24272">
        <w:rPr>
          <w:rFonts w:ascii="Times New Roman" w:hAnsi="Times New Roman"/>
          <w:b/>
          <w:sz w:val="26"/>
          <w:szCs w:val="26"/>
        </w:rPr>
        <w:t xml:space="preserve"> ФЕДЕРАЛЬНОГО ГОСУДАРСТВЕННОГО</w:t>
      </w:r>
      <w:r w:rsidR="00C12F7D">
        <w:rPr>
          <w:rFonts w:ascii="Times New Roman" w:hAnsi="Times New Roman"/>
          <w:b/>
          <w:sz w:val="26"/>
          <w:szCs w:val="26"/>
        </w:rPr>
        <w:t xml:space="preserve"> ГОРНОГО</w:t>
      </w:r>
      <w:r w:rsidR="00F24272">
        <w:rPr>
          <w:rFonts w:ascii="Times New Roman" w:hAnsi="Times New Roman"/>
          <w:b/>
          <w:sz w:val="26"/>
          <w:szCs w:val="26"/>
        </w:rPr>
        <w:t xml:space="preserve"> НАДЗОРА; ФЕДЕРАЛЬНОГО ГОСУДАРСТВЕННОГО СТРОИТЕЛЬНОГО НАДЗОРА  И ГОСУДАРСТВЕННОГО </w:t>
      </w:r>
      <w:bookmarkStart w:id="0" w:name="_GoBack"/>
      <w:bookmarkEnd w:id="0"/>
      <w:r w:rsidR="00F24272">
        <w:rPr>
          <w:rFonts w:ascii="Times New Roman" w:hAnsi="Times New Roman"/>
          <w:b/>
          <w:sz w:val="26"/>
          <w:szCs w:val="26"/>
        </w:rPr>
        <w:t xml:space="preserve">НАДЗОРА ЗА ДЕЯТЕЛЬНОСТЬЮ САМОРЕГУЛИРУЕМЫХ ОРГАНИЗАЦИЙ В ОБЛАСТИ ИНЖЕНЕРНЫХ ИЗЫСКАНИЙ, АРХИТЕКТУРНЫХ ИЗЫСКАНИЙ, АРХИТЕКТУРНО-СТРОИТЕЛЬНОГО ПРОЕКТИРОВАНИЯ, СТРОИТЕЛЬСТВА, РКЕОНСТРУКЦИИ, КАПИТАЛЬНОГО РЕМОНТА, СНОСА ОБЪЕКТОВ КАПИТАЛЬНОГО СТРОИТЕЛЬСТВА </w:t>
      </w:r>
      <w:r w:rsidR="000A24E3" w:rsidRPr="00EA635F">
        <w:rPr>
          <w:rFonts w:ascii="Times New Roman" w:hAnsi="Times New Roman"/>
          <w:b/>
          <w:sz w:val="26"/>
          <w:szCs w:val="26"/>
        </w:rPr>
        <w:t>ЗА</w:t>
      </w:r>
      <w:r w:rsidR="00E635CA" w:rsidRPr="00EA635F">
        <w:rPr>
          <w:rFonts w:ascii="Times New Roman" w:hAnsi="Times New Roman"/>
          <w:b/>
          <w:sz w:val="26"/>
          <w:szCs w:val="26"/>
        </w:rPr>
        <w:t xml:space="preserve"> </w:t>
      </w:r>
      <w:r w:rsidR="00071F3F" w:rsidRPr="00EA635F">
        <w:rPr>
          <w:rFonts w:ascii="Times New Roman" w:hAnsi="Times New Roman"/>
          <w:b/>
          <w:sz w:val="26"/>
          <w:szCs w:val="26"/>
        </w:rPr>
        <w:t xml:space="preserve">12 МЕСЯЦЕВ </w:t>
      </w:r>
      <w:r w:rsidR="009855CD" w:rsidRPr="00EA635F">
        <w:rPr>
          <w:rFonts w:ascii="Times New Roman" w:hAnsi="Times New Roman"/>
          <w:b/>
          <w:sz w:val="26"/>
          <w:szCs w:val="26"/>
        </w:rPr>
        <w:t>202</w:t>
      </w:r>
      <w:r w:rsidR="00C27500">
        <w:rPr>
          <w:rFonts w:ascii="Times New Roman" w:hAnsi="Times New Roman"/>
          <w:b/>
          <w:sz w:val="26"/>
          <w:szCs w:val="26"/>
        </w:rPr>
        <w:t>1</w:t>
      </w:r>
      <w:r w:rsidR="00C80C5E" w:rsidRPr="00EA635F">
        <w:rPr>
          <w:rFonts w:ascii="Times New Roman" w:hAnsi="Times New Roman"/>
          <w:b/>
          <w:sz w:val="26"/>
          <w:szCs w:val="26"/>
        </w:rPr>
        <w:t xml:space="preserve"> ГОД</w:t>
      </w:r>
      <w:r w:rsidR="000A24E3" w:rsidRPr="00EA635F">
        <w:rPr>
          <w:rFonts w:ascii="Times New Roman" w:hAnsi="Times New Roman"/>
          <w:b/>
          <w:sz w:val="26"/>
          <w:szCs w:val="26"/>
        </w:rPr>
        <w:t>.</w:t>
      </w:r>
    </w:p>
    <w:p w:rsidR="00C02257" w:rsidRPr="00EA635F" w:rsidRDefault="00071F3F" w:rsidP="000A3012">
      <w:pPr>
        <w:pStyle w:val="a8"/>
        <w:keepNext/>
        <w:spacing w:after="0"/>
        <w:ind w:left="0"/>
        <w:jc w:val="center"/>
        <w:rPr>
          <w:rFonts w:ascii="Times New Roman" w:hAnsi="Times New Roman"/>
          <w:b/>
          <w:sz w:val="26"/>
          <w:szCs w:val="26"/>
        </w:rPr>
      </w:pPr>
      <w:r w:rsidRPr="00EA635F">
        <w:rPr>
          <w:rFonts w:ascii="Times New Roman" w:hAnsi="Times New Roman"/>
          <w:b/>
          <w:noProof/>
          <w:sz w:val="26"/>
          <w:szCs w:val="26"/>
        </w:rPr>
        <w:drawing>
          <wp:inline distT="0" distB="0" distL="0" distR="0" wp14:anchorId="465BD0E8" wp14:editId="4B6A1E03">
            <wp:extent cx="4660555" cy="5143500"/>
            <wp:effectExtent l="0" t="0" r="6985" b="0"/>
            <wp:docPr id="7" name="Рисунок 7" descr="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555" cy="5143500"/>
                    </a:xfrm>
                    <a:prstGeom prst="rect">
                      <a:avLst/>
                    </a:prstGeom>
                    <a:noFill/>
                    <a:ln>
                      <a:noFill/>
                    </a:ln>
                  </pic:spPr>
                </pic:pic>
              </a:graphicData>
            </a:graphic>
          </wp:inline>
        </w:drawing>
      </w:r>
    </w:p>
    <w:p w:rsidR="00C02257" w:rsidRPr="00EA635F" w:rsidRDefault="00C02257" w:rsidP="00C02257">
      <w:pPr>
        <w:keepNext/>
        <w:keepLines/>
        <w:rPr>
          <w:rFonts w:ascii="Times New Roman" w:hAnsi="Times New Roman"/>
          <w:b/>
          <w:sz w:val="26"/>
          <w:szCs w:val="26"/>
          <w:lang w:val="ru-RU"/>
        </w:rPr>
      </w:pPr>
    </w:p>
    <w:p w:rsidR="00192E5B" w:rsidRPr="00EA635F" w:rsidRDefault="00192E5B" w:rsidP="00C02257">
      <w:pPr>
        <w:keepNext/>
        <w:keepLines/>
        <w:rPr>
          <w:rFonts w:ascii="Times New Roman" w:hAnsi="Times New Roman"/>
          <w:b/>
          <w:sz w:val="26"/>
          <w:szCs w:val="26"/>
          <w:lang w:val="ru-RU"/>
        </w:rPr>
      </w:pPr>
    </w:p>
    <w:p w:rsidR="00192E5B" w:rsidRPr="00EA635F" w:rsidRDefault="00192E5B" w:rsidP="00C02257">
      <w:pPr>
        <w:keepNext/>
        <w:keepLines/>
        <w:rPr>
          <w:rFonts w:ascii="Times New Roman" w:hAnsi="Times New Roman"/>
          <w:b/>
          <w:sz w:val="26"/>
          <w:szCs w:val="26"/>
          <w:lang w:val="ru-RU"/>
        </w:rPr>
      </w:pPr>
    </w:p>
    <w:p w:rsidR="00192E5B" w:rsidRPr="00EA635F" w:rsidRDefault="00C02257" w:rsidP="00192E5B">
      <w:pPr>
        <w:pStyle w:val="a8"/>
        <w:keepNext/>
        <w:keepLines/>
        <w:ind w:left="0" w:firstLine="720"/>
        <w:jc w:val="center"/>
        <w:rPr>
          <w:rFonts w:ascii="Times New Roman" w:hAnsi="Times New Roman"/>
          <w:b/>
          <w:sz w:val="26"/>
          <w:szCs w:val="26"/>
        </w:rPr>
      </w:pPr>
      <w:r w:rsidRPr="00EA635F">
        <w:rPr>
          <w:rFonts w:ascii="Times New Roman" w:hAnsi="Times New Roman"/>
          <w:b/>
          <w:sz w:val="26"/>
          <w:szCs w:val="26"/>
        </w:rPr>
        <w:t>Волгоград</w:t>
      </w:r>
    </w:p>
    <w:p w:rsidR="009855CD" w:rsidRPr="00185A2F" w:rsidRDefault="009855CD" w:rsidP="00C02257">
      <w:pPr>
        <w:pStyle w:val="a8"/>
        <w:keepNext/>
        <w:keepLines/>
        <w:ind w:left="0" w:firstLine="720"/>
        <w:jc w:val="center"/>
        <w:rPr>
          <w:rFonts w:ascii="Times New Roman" w:hAnsi="Times New Roman"/>
          <w:b/>
          <w:sz w:val="28"/>
          <w:szCs w:val="28"/>
        </w:rPr>
      </w:pPr>
      <w:r w:rsidRPr="00185A2F">
        <w:rPr>
          <w:rFonts w:ascii="Times New Roman" w:hAnsi="Times New Roman"/>
          <w:b/>
          <w:sz w:val="28"/>
          <w:szCs w:val="28"/>
        </w:rPr>
        <w:lastRenderedPageBreak/>
        <w:t>Общие положения</w:t>
      </w:r>
    </w:p>
    <w:p w:rsidR="009855CD" w:rsidRPr="00185A2F" w:rsidRDefault="009855CD" w:rsidP="00C02257">
      <w:pPr>
        <w:pStyle w:val="a8"/>
        <w:keepNext/>
        <w:keepLines/>
        <w:shd w:val="clear" w:color="auto" w:fill="FFFFFF" w:themeFill="background1"/>
        <w:tabs>
          <w:tab w:val="left" w:pos="567"/>
        </w:tabs>
        <w:spacing w:after="0"/>
        <w:ind w:left="0"/>
        <w:jc w:val="both"/>
        <w:rPr>
          <w:rFonts w:ascii="Times New Roman" w:hAnsi="Times New Roman"/>
          <w:sz w:val="28"/>
          <w:szCs w:val="28"/>
        </w:rPr>
      </w:pPr>
      <w:r w:rsidRPr="00185A2F">
        <w:rPr>
          <w:rFonts w:ascii="Times New Roman" w:hAnsi="Times New Roman"/>
          <w:sz w:val="28"/>
          <w:szCs w:val="28"/>
        </w:rPr>
        <w:t xml:space="preserve">             Цель доклада – информирование подконтрольных юридических лиц, индивидуальных предпринимателей по вопросам соблюдения обязательных требований, о наиболее часто встречающихся случаях нарушений обязательных требований, о рекомендациях в отношении мер, которые должны приниматься для недопущения таких нарушений, а также о содержании новых нормативных правовых актов, устанавливающих обязательные требования, и внесённых изменениях в действующие акты. </w:t>
      </w:r>
    </w:p>
    <w:p w:rsidR="009855CD" w:rsidRPr="00185A2F" w:rsidRDefault="009855CD" w:rsidP="0067309F">
      <w:pPr>
        <w:pStyle w:val="a8"/>
        <w:keepNext/>
        <w:shd w:val="clear" w:color="auto" w:fill="FFFFFF" w:themeFill="background1"/>
        <w:tabs>
          <w:tab w:val="left" w:pos="0"/>
        </w:tabs>
        <w:ind w:left="0" w:firstLine="720"/>
        <w:jc w:val="both"/>
        <w:rPr>
          <w:rFonts w:ascii="Times New Roman" w:hAnsi="Times New Roman"/>
          <w:sz w:val="28"/>
          <w:szCs w:val="28"/>
        </w:rPr>
      </w:pPr>
      <w:proofErr w:type="gramStart"/>
      <w:r w:rsidRPr="00185A2F">
        <w:rPr>
          <w:rFonts w:ascii="Times New Roman" w:hAnsi="Times New Roman"/>
          <w:sz w:val="28"/>
          <w:szCs w:val="28"/>
        </w:rPr>
        <w:t>Настоящий доклад по</w:t>
      </w:r>
      <w:r w:rsidR="00F91124" w:rsidRPr="00185A2F">
        <w:rPr>
          <w:rFonts w:ascii="Times New Roman" w:hAnsi="Times New Roman"/>
          <w:sz w:val="28"/>
          <w:szCs w:val="28"/>
        </w:rPr>
        <w:t xml:space="preserve"> обобщению </w:t>
      </w:r>
      <w:r w:rsidRPr="00185A2F">
        <w:rPr>
          <w:rFonts w:ascii="Times New Roman" w:hAnsi="Times New Roman"/>
          <w:sz w:val="28"/>
          <w:szCs w:val="28"/>
        </w:rPr>
        <w:t xml:space="preserve">правоприменительной практике Нижне-Волжского управления Ростехнадзора (далее также </w:t>
      </w:r>
      <w:r w:rsidR="007B2EC7" w:rsidRPr="00185A2F">
        <w:rPr>
          <w:rFonts w:ascii="Times New Roman" w:hAnsi="Times New Roman"/>
          <w:sz w:val="28"/>
          <w:szCs w:val="28"/>
        </w:rPr>
        <w:t>- Управление) за 12 месяцев 2021</w:t>
      </w:r>
      <w:r w:rsidRPr="00185A2F">
        <w:rPr>
          <w:rFonts w:ascii="Times New Roman" w:hAnsi="Times New Roman"/>
          <w:sz w:val="28"/>
          <w:szCs w:val="28"/>
        </w:rPr>
        <w:t xml:space="preserve"> года подготовлен в соответствии с требованиями пунктов 2 и 3 части 2 статьи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67309F" w:rsidRPr="00185A2F">
        <w:rPr>
          <w:rFonts w:ascii="Times New Roman" w:hAnsi="Times New Roman"/>
          <w:sz w:val="28"/>
          <w:szCs w:val="28"/>
        </w:rPr>
        <w:t>я" (далее также - Закон 294-ФЗ) и ст. 47</w:t>
      </w:r>
      <w:r w:rsidR="0067309F" w:rsidRPr="00185A2F">
        <w:rPr>
          <w:rFonts w:ascii="Arial, sans-serif" w:eastAsiaTheme="minorEastAsia" w:hAnsi="Arial, sans-serif" w:cs="Arial, sans-serif"/>
          <w:sz w:val="28"/>
          <w:szCs w:val="28"/>
        </w:rPr>
        <w:t xml:space="preserve"> </w:t>
      </w:r>
      <w:r w:rsidR="0067309F" w:rsidRPr="00185A2F">
        <w:rPr>
          <w:rFonts w:ascii="Times New Roman" w:hAnsi="Times New Roman"/>
          <w:iCs/>
          <w:sz w:val="28"/>
          <w:szCs w:val="28"/>
        </w:rPr>
        <w:t>Федерального</w:t>
      </w:r>
      <w:proofErr w:type="gramEnd"/>
      <w:r w:rsidR="0067309F" w:rsidRPr="00185A2F">
        <w:rPr>
          <w:rFonts w:ascii="Times New Roman" w:hAnsi="Times New Roman"/>
          <w:iCs/>
          <w:sz w:val="28"/>
          <w:szCs w:val="28"/>
        </w:rPr>
        <w:t xml:space="preserve"> </w:t>
      </w:r>
      <w:proofErr w:type="gramStart"/>
      <w:r w:rsidR="0067309F" w:rsidRPr="00185A2F">
        <w:rPr>
          <w:rFonts w:ascii="Times New Roman" w:hAnsi="Times New Roman"/>
          <w:iCs/>
          <w:sz w:val="28"/>
          <w:szCs w:val="28"/>
        </w:rPr>
        <w:t>закона от 31.07.2020 N 248-ФЗ</w:t>
      </w:r>
      <w:r w:rsidR="0067309F" w:rsidRPr="00185A2F">
        <w:rPr>
          <w:rFonts w:ascii="Times New Roman" w:hAnsi="Times New Roman"/>
          <w:sz w:val="28"/>
          <w:szCs w:val="28"/>
        </w:rPr>
        <w:t xml:space="preserve">  «О государственном контроле (надзоре) и муниципальном контроле в Российской Федерации», и </w:t>
      </w:r>
      <w:r w:rsidRPr="00185A2F">
        <w:rPr>
          <w:rFonts w:ascii="Times New Roman" w:hAnsi="Times New Roman"/>
          <w:sz w:val="28"/>
          <w:szCs w:val="28"/>
        </w:rPr>
        <w:t>приоритетной программой «Реформа контрольной и надзорной деятельности», 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 в рамках подготовки к проведению публичных обсуждений</w:t>
      </w:r>
      <w:proofErr w:type="gramEnd"/>
      <w:r w:rsidRPr="00185A2F">
        <w:rPr>
          <w:rFonts w:ascii="Times New Roman" w:hAnsi="Times New Roman"/>
          <w:sz w:val="28"/>
          <w:szCs w:val="28"/>
        </w:rPr>
        <w:t xml:space="preserve"> с подконтрольными лицами. </w:t>
      </w:r>
    </w:p>
    <w:p w:rsidR="009855CD" w:rsidRPr="00185A2F" w:rsidRDefault="009855CD" w:rsidP="0067309F">
      <w:pPr>
        <w:pStyle w:val="a8"/>
        <w:keepNext/>
        <w:shd w:val="clear" w:color="auto" w:fill="FFFFFF" w:themeFill="background1"/>
        <w:tabs>
          <w:tab w:val="left" w:pos="0"/>
        </w:tabs>
        <w:spacing w:after="0"/>
        <w:ind w:left="0"/>
        <w:jc w:val="both"/>
        <w:rPr>
          <w:rFonts w:ascii="Times New Roman" w:hAnsi="Times New Roman"/>
          <w:sz w:val="28"/>
          <w:szCs w:val="28"/>
        </w:rPr>
      </w:pPr>
      <w:r w:rsidRPr="00185A2F">
        <w:rPr>
          <w:rFonts w:ascii="Times New Roman" w:hAnsi="Times New Roman"/>
          <w:sz w:val="28"/>
          <w:szCs w:val="28"/>
        </w:rPr>
        <w:t xml:space="preserve">              Нижне-Волжское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Волгоградской, Астраханской областей и Республики Калмыкия по следующим направлениям федерального государственного контроля (надзора): </w:t>
      </w:r>
    </w:p>
    <w:p w:rsidR="009855CD" w:rsidRPr="00185A2F" w:rsidRDefault="009855CD" w:rsidP="00CE722D">
      <w:pPr>
        <w:pStyle w:val="a8"/>
        <w:keepNext/>
        <w:shd w:val="clear" w:color="auto" w:fill="FFFFFF" w:themeFill="background1"/>
        <w:tabs>
          <w:tab w:val="left" w:pos="567"/>
        </w:tabs>
        <w:spacing w:after="0"/>
        <w:ind w:left="0"/>
        <w:jc w:val="both"/>
        <w:rPr>
          <w:rFonts w:ascii="Times New Roman" w:hAnsi="Times New Roman"/>
          <w:sz w:val="28"/>
          <w:szCs w:val="28"/>
        </w:rPr>
      </w:pPr>
      <w:r w:rsidRPr="00185A2F">
        <w:rPr>
          <w:rFonts w:ascii="Times New Roman" w:hAnsi="Times New Roman"/>
          <w:sz w:val="28"/>
          <w:szCs w:val="28"/>
        </w:rPr>
        <w:t xml:space="preserve">             - федеральный государственный</w:t>
      </w:r>
      <w:r w:rsidR="00CE722D" w:rsidRPr="00185A2F">
        <w:rPr>
          <w:rFonts w:ascii="Times New Roman" w:hAnsi="Times New Roman"/>
          <w:sz w:val="28"/>
          <w:szCs w:val="28"/>
        </w:rPr>
        <w:t xml:space="preserve"> горный</w:t>
      </w:r>
      <w:r w:rsidRPr="00185A2F">
        <w:rPr>
          <w:rFonts w:ascii="Times New Roman" w:hAnsi="Times New Roman"/>
          <w:sz w:val="28"/>
          <w:szCs w:val="28"/>
        </w:rPr>
        <w:t xml:space="preserve"> надзор</w:t>
      </w:r>
      <w:r w:rsidR="00CE722D" w:rsidRPr="00185A2F">
        <w:rPr>
          <w:rFonts w:ascii="Times New Roman" w:hAnsi="Times New Roman"/>
          <w:sz w:val="28"/>
          <w:szCs w:val="28"/>
        </w:rPr>
        <w:t>;</w:t>
      </w:r>
      <w:r w:rsidRPr="00185A2F">
        <w:rPr>
          <w:rFonts w:ascii="Times New Roman" w:hAnsi="Times New Roman"/>
          <w:sz w:val="28"/>
          <w:szCs w:val="28"/>
        </w:rPr>
        <w:t xml:space="preserve"> </w:t>
      </w:r>
    </w:p>
    <w:p w:rsidR="009855CD" w:rsidRPr="00185A2F" w:rsidRDefault="009855CD" w:rsidP="00F55E40">
      <w:pPr>
        <w:pStyle w:val="a8"/>
        <w:keepNext/>
        <w:shd w:val="clear" w:color="auto" w:fill="FFFFFF" w:themeFill="background1"/>
        <w:tabs>
          <w:tab w:val="left" w:pos="567"/>
        </w:tabs>
        <w:spacing w:after="0"/>
        <w:ind w:left="0"/>
        <w:jc w:val="both"/>
        <w:rPr>
          <w:rFonts w:ascii="Times New Roman" w:hAnsi="Times New Roman"/>
          <w:sz w:val="28"/>
          <w:szCs w:val="28"/>
        </w:rPr>
      </w:pPr>
      <w:r w:rsidRPr="00185A2F">
        <w:rPr>
          <w:rFonts w:ascii="Times New Roman" w:hAnsi="Times New Roman"/>
          <w:sz w:val="28"/>
          <w:szCs w:val="28"/>
        </w:rPr>
        <w:t xml:space="preserve">            - </w:t>
      </w:r>
      <w:proofErr w:type="gramStart"/>
      <w:r w:rsidRPr="00185A2F">
        <w:rPr>
          <w:rFonts w:ascii="Times New Roman" w:hAnsi="Times New Roman"/>
          <w:sz w:val="28"/>
          <w:szCs w:val="28"/>
        </w:rPr>
        <w:t>федеральный</w:t>
      </w:r>
      <w:proofErr w:type="gramEnd"/>
      <w:r w:rsidRPr="00185A2F">
        <w:rPr>
          <w:rFonts w:ascii="Times New Roman" w:hAnsi="Times New Roman"/>
          <w:sz w:val="28"/>
          <w:szCs w:val="28"/>
        </w:rPr>
        <w:t xml:space="preserve">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федеральный государственный надзор за СРО). </w:t>
      </w:r>
    </w:p>
    <w:p w:rsidR="00A4008A" w:rsidRPr="00185A2F" w:rsidRDefault="00A4008A" w:rsidP="00A4008A">
      <w:pPr>
        <w:pStyle w:val="a8"/>
        <w:keepNext/>
        <w:shd w:val="clear" w:color="auto" w:fill="FFFFFF" w:themeFill="background1"/>
        <w:tabs>
          <w:tab w:val="left" w:pos="0"/>
        </w:tabs>
        <w:ind w:left="0" w:firstLine="709"/>
        <w:jc w:val="both"/>
        <w:rPr>
          <w:rFonts w:ascii="Times New Roman" w:hAnsi="Times New Roman"/>
          <w:sz w:val="28"/>
          <w:szCs w:val="28"/>
        </w:rPr>
      </w:pPr>
      <w:r w:rsidRPr="00185A2F">
        <w:rPr>
          <w:rFonts w:ascii="Times New Roman" w:hAnsi="Times New Roman"/>
          <w:sz w:val="28"/>
          <w:szCs w:val="28"/>
        </w:rPr>
        <w:t>Управлением п</w:t>
      </w:r>
      <w:r w:rsidRPr="00185A2F">
        <w:rPr>
          <w:rFonts w:ascii="Times New Roman" w:hAnsi="Times New Roman" w:hint="eastAsia"/>
          <w:sz w:val="28"/>
          <w:szCs w:val="28"/>
        </w:rPr>
        <w:t>ри</w:t>
      </w:r>
      <w:r w:rsidRPr="00185A2F">
        <w:rPr>
          <w:rFonts w:ascii="Times New Roman" w:hAnsi="Times New Roman"/>
          <w:sz w:val="28"/>
          <w:szCs w:val="28"/>
        </w:rPr>
        <w:t xml:space="preserve"> </w:t>
      </w:r>
      <w:r w:rsidRPr="00185A2F">
        <w:rPr>
          <w:rFonts w:ascii="Times New Roman" w:hAnsi="Times New Roman" w:hint="eastAsia"/>
          <w:sz w:val="28"/>
          <w:szCs w:val="28"/>
        </w:rPr>
        <w:t>организации</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осуществлении</w:t>
      </w:r>
      <w:r w:rsidRPr="00185A2F">
        <w:rPr>
          <w:rFonts w:ascii="Times New Roman" w:hAnsi="Times New Roman"/>
          <w:sz w:val="28"/>
          <w:szCs w:val="28"/>
        </w:rPr>
        <w:t xml:space="preserve"> </w:t>
      </w:r>
      <w:r w:rsidRPr="00185A2F">
        <w:rPr>
          <w:rFonts w:ascii="Times New Roman" w:hAnsi="Times New Roman" w:hint="eastAsia"/>
          <w:sz w:val="28"/>
          <w:szCs w:val="28"/>
        </w:rPr>
        <w:t>надзорной</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контрольной</w:t>
      </w:r>
      <w:r w:rsidRPr="00185A2F">
        <w:rPr>
          <w:rFonts w:ascii="Times New Roman" w:hAnsi="Times New Roman"/>
          <w:sz w:val="28"/>
          <w:szCs w:val="28"/>
        </w:rPr>
        <w:t xml:space="preserve"> </w:t>
      </w:r>
      <w:r w:rsidRPr="00185A2F">
        <w:rPr>
          <w:rFonts w:ascii="Times New Roman" w:hAnsi="Times New Roman" w:hint="eastAsia"/>
          <w:sz w:val="28"/>
          <w:szCs w:val="28"/>
        </w:rPr>
        <w:t>деятельности</w:t>
      </w:r>
      <w:r w:rsidRPr="00185A2F">
        <w:rPr>
          <w:rFonts w:ascii="Times New Roman" w:hAnsi="Times New Roman"/>
          <w:sz w:val="28"/>
          <w:szCs w:val="28"/>
        </w:rPr>
        <w:t xml:space="preserve"> </w:t>
      </w:r>
      <w:r w:rsidRPr="00185A2F">
        <w:rPr>
          <w:rFonts w:ascii="Times New Roman" w:hAnsi="Times New Roman" w:hint="eastAsia"/>
          <w:sz w:val="28"/>
          <w:szCs w:val="28"/>
        </w:rPr>
        <w:t>осуществлялся</w:t>
      </w:r>
      <w:r w:rsidRPr="00185A2F">
        <w:rPr>
          <w:rFonts w:ascii="Times New Roman" w:hAnsi="Times New Roman"/>
          <w:sz w:val="28"/>
          <w:szCs w:val="28"/>
        </w:rPr>
        <w:t xml:space="preserve"> </w:t>
      </w:r>
      <w:r w:rsidRPr="00185A2F">
        <w:rPr>
          <w:rFonts w:ascii="Times New Roman" w:hAnsi="Times New Roman" w:hint="eastAsia"/>
          <w:sz w:val="28"/>
          <w:szCs w:val="28"/>
        </w:rPr>
        <w:t>комплексный</w:t>
      </w:r>
      <w:r w:rsidRPr="00185A2F">
        <w:rPr>
          <w:rFonts w:ascii="Times New Roman" w:hAnsi="Times New Roman"/>
          <w:sz w:val="28"/>
          <w:szCs w:val="28"/>
        </w:rPr>
        <w:t xml:space="preserve"> </w:t>
      </w:r>
      <w:r w:rsidRPr="00185A2F">
        <w:rPr>
          <w:rFonts w:ascii="Times New Roman" w:hAnsi="Times New Roman" w:hint="eastAsia"/>
          <w:sz w:val="28"/>
          <w:szCs w:val="28"/>
        </w:rPr>
        <w:t>подход</w:t>
      </w:r>
      <w:r w:rsidRPr="00185A2F">
        <w:rPr>
          <w:rFonts w:ascii="Times New Roman" w:hAnsi="Times New Roman"/>
          <w:sz w:val="28"/>
          <w:szCs w:val="28"/>
        </w:rPr>
        <w:t xml:space="preserve">, </w:t>
      </w:r>
      <w:r w:rsidRPr="00185A2F">
        <w:rPr>
          <w:rFonts w:ascii="Times New Roman" w:hAnsi="Times New Roman" w:hint="eastAsia"/>
          <w:sz w:val="28"/>
          <w:szCs w:val="28"/>
        </w:rPr>
        <w:t>направленный</w:t>
      </w:r>
      <w:r w:rsidRPr="00185A2F">
        <w:rPr>
          <w:rFonts w:ascii="Times New Roman" w:hAnsi="Times New Roman"/>
          <w:sz w:val="28"/>
          <w:szCs w:val="28"/>
        </w:rPr>
        <w:t xml:space="preserve"> </w:t>
      </w:r>
      <w:r w:rsidRPr="00185A2F">
        <w:rPr>
          <w:rFonts w:ascii="Times New Roman" w:hAnsi="Times New Roman" w:hint="eastAsia"/>
          <w:sz w:val="28"/>
          <w:szCs w:val="28"/>
        </w:rPr>
        <w:t>на</w:t>
      </w:r>
      <w:r w:rsidRPr="00185A2F">
        <w:rPr>
          <w:rFonts w:ascii="Times New Roman" w:hAnsi="Times New Roman"/>
          <w:sz w:val="28"/>
          <w:szCs w:val="28"/>
        </w:rPr>
        <w:t xml:space="preserve"> </w:t>
      </w:r>
      <w:r w:rsidRPr="00185A2F">
        <w:rPr>
          <w:rFonts w:ascii="Times New Roman" w:hAnsi="Times New Roman" w:hint="eastAsia"/>
          <w:sz w:val="28"/>
          <w:szCs w:val="28"/>
        </w:rPr>
        <w:t>повышение</w:t>
      </w:r>
      <w:r w:rsidRPr="00185A2F">
        <w:rPr>
          <w:rFonts w:ascii="Times New Roman" w:hAnsi="Times New Roman"/>
          <w:sz w:val="28"/>
          <w:szCs w:val="28"/>
        </w:rPr>
        <w:t xml:space="preserve"> </w:t>
      </w:r>
      <w:r w:rsidRPr="00185A2F">
        <w:rPr>
          <w:rFonts w:ascii="Times New Roman" w:hAnsi="Times New Roman" w:hint="eastAsia"/>
          <w:sz w:val="28"/>
          <w:szCs w:val="28"/>
        </w:rPr>
        <w:t>культуры</w:t>
      </w:r>
      <w:r w:rsidRPr="00185A2F">
        <w:rPr>
          <w:rFonts w:ascii="Times New Roman" w:hAnsi="Times New Roman"/>
          <w:sz w:val="28"/>
          <w:szCs w:val="28"/>
        </w:rPr>
        <w:t xml:space="preserve"> </w:t>
      </w:r>
      <w:r w:rsidRPr="00185A2F">
        <w:rPr>
          <w:rFonts w:ascii="Times New Roman" w:hAnsi="Times New Roman" w:hint="eastAsia"/>
          <w:sz w:val="28"/>
          <w:szCs w:val="28"/>
        </w:rPr>
        <w:t>безопасности</w:t>
      </w:r>
      <w:r w:rsidRPr="00185A2F">
        <w:rPr>
          <w:rFonts w:ascii="Times New Roman" w:hAnsi="Times New Roman"/>
          <w:sz w:val="28"/>
          <w:szCs w:val="28"/>
        </w:rPr>
        <w:t xml:space="preserve"> </w:t>
      </w:r>
      <w:r w:rsidRPr="00185A2F">
        <w:rPr>
          <w:rFonts w:ascii="Times New Roman" w:hAnsi="Times New Roman" w:hint="eastAsia"/>
          <w:sz w:val="28"/>
          <w:szCs w:val="28"/>
        </w:rPr>
        <w:t>при</w:t>
      </w:r>
      <w:r w:rsidRPr="00185A2F">
        <w:rPr>
          <w:rFonts w:ascii="Times New Roman" w:hAnsi="Times New Roman"/>
          <w:sz w:val="28"/>
          <w:szCs w:val="28"/>
        </w:rPr>
        <w:t xml:space="preserve"> </w:t>
      </w:r>
      <w:r w:rsidRPr="00185A2F">
        <w:rPr>
          <w:rFonts w:ascii="Times New Roman" w:hAnsi="Times New Roman" w:hint="eastAsia"/>
          <w:sz w:val="28"/>
          <w:szCs w:val="28"/>
        </w:rPr>
        <w:t>эксплуатации</w:t>
      </w:r>
      <w:r w:rsidRPr="00185A2F">
        <w:rPr>
          <w:rFonts w:ascii="Times New Roman" w:hAnsi="Times New Roman"/>
          <w:sz w:val="28"/>
          <w:szCs w:val="28"/>
        </w:rPr>
        <w:t xml:space="preserve"> </w:t>
      </w:r>
      <w:r w:rsidRPr="00185A2F">
        <w:rPr>
          <w:rFonts w:ascii="Times New Roman" w:hAnsi="Times New Roman" w:hint="eastAsia"/>
          <w:sz w:val="28"/>
          <w:szCs w:val="28"/>
        </w:rPr>
        <w:t>опасных</w:t>
      </w:r>
      <w:r w:rsidRPr="00185A2F">
        <w:rPr>
          <w:rFonts w:ascii="Times New Roman" w:hAnsi="Times New Roman"/>
          <w:sz w:val="28"/>
          <w:szCs w:val="28"/>
        </w:rPr>
        <w:t xml:space="preserve"> </w:t>
      </w:r>
      <w:r w:rsidRPr="00185A2F">
        <w:rPr>
          <w:rFonts w:ascii="Times New Roman" w:hAnsi="Times New Roman" w:hint="eastAsia"/>
          <w:sz w:val="28"/>
          <w:szCs w:val="28"/>
        </w:rPr>
        <w:lastRenderedPageBreak/>
        <w:t>производственных</w:t>
      </w:r>
      <w:r w:rsidRPr="00185A2F">
        <w:rPr>
          <w:rFonts w:ascii="Times New Roman" w:hAnsi="Times New Roman"/>
          <w:sz w:val="28"/>
          <w:szCs w:val="28"/>
        </w:rPr>
        <w:t xml:space="preserve"> </w:t>
      </w:r>
      <w:r w:rsidRPr="00185A2F">
        <w:rPr>
          <w:rFonts w:ascii="Times New Roman" w:hAnsi="Times New Roman" w:hint="eastAsia"/>
          <w:sz w:val="28"/>
          <w:szCs w:val="28"/>
        </w:rPr>
        <w:t>объектов</w:t>
      </w:r>
      <w:r w:rsidRPr="00185A2F">
        <w:rPr>
          <w:rFonts w:ascii="Times New Roman" w:hAnsi="Times New Roman"/>
          <w:sz w:val="28"/>
          <w:szCs w:val="28"/>
        </w:rPr>
        <w:t>,</w:t>
      </w:r>
      <w:r w:rsidR="00CE722D" w:rsidRPr="00185A2F">
        <w:rPr>
          <w:rFonts w:ascii="Times New Roman" w:hAnsi="Times New Roman"/>
          <w:sz w:val="28"/>
          <w:szCs w:val="28"/>
        </w:rPr>
        <w:t xml:space="preserve"> при осуществлении строительства</w:t>
      </w:r>
      <w:r w:rsidR="001350EE" w:rsidRPr="00185A2F">
        <w:rPr>
          <w:rFonts w:ascii="Times New Roman" w:hAnsi="Times New Roman"/>
          <w:sz w:val="28"/>
          <w:szCs w:val="28"/>
        </w:rPr>
        <w:t xml:space="preserve"> объектов капитального строительства и  </w:t>
      </w:r>
      <w:r w:rsidRPr="00185A2F">
        <w:rPr>
          <w:rFonts w:ascii="Times New Roman" w:hAnsi="Times New Roman" w:hint="eastAsia"/>
          <w:sz w:val="28"/>
          <w:szCs w:val="28"/>
        </w:rPr>
        <w:t>совершенствование</w:t>
      </w:r>
      <w:r w:rsidRPr="00185A2F">
        <w:rPr>
          <w:rFonts w:ascii="Times New Roman" w:hAnsi="Times New Roman"/>
          <w:sz w:val="28"/>
          <w:szCs w:val="28"/>
        </w:rPr>
        <w:t xml:space="preserve"> </w:t>
      </w:r>
      <w:r w:rsidRPr="00185A2F">
        <w:rPr>
          <w:rFonts w:ascii="Times New Roman" w:hAnsi="Times New Roman" w:hint="eastAsia"/>
          <w:sz w:val="28"/>
          <w:szCs w:val="28"/>
        </w:rPr>
        <w:t>регулирующей</w:t>
      </w:r>
      <w:r w:rsidRPr="00185A2F">
        <w:rPr>
          <w:rFonts w:ascii="Times New Roman" w:hAnsi="Times New Roman"/>
          <w:sz w:val="28"/>
          <w:szCs w:val="28"/>
        </w:rPr>
        <w:t xml:space="preserve"> </w:t>
      </w:r>
      <w:r w:rsidRPr="00185A2F">
        <w:rPr>
          <w:rFonts w:ascii="Times New Roman" w:hAnsi="Times New Roman" w:hint="eastAsia"/>
          <w:sz w:val="28"/>
          <w:szCs w:val="28"/>
        </w:rPr>
        <w:t>деятельности</w:t>
      </w:r>
      <w:r w:rsidRPr="00185A2F">
        <w:rPr>
          <w:rFonts w:ascii="Times New Roman" w:hAnsi="Times New Roman"/>
          <w:sz w:val="28"/>
          <w:szCs w:val="28"/>
        </w:rPr>
        <w:t xml:space="preserve">, </w:t>
      </w:r>
      <w:r w:rsidR="001350EE" w:rsidRPr="00185A2F">
        <w:rPr>
          <w:rFonts w:ascii="Times New Roman" w:hAnsi="Times New Roman"/>
          <w:sz w:val="28"/>
          <w:szCs w:val="28"/>
        </w:rPr>
        <w:t xml:space="preserve">а также </w:t>
      </w:r>
      <w:r w:rsidRPr="00185A2F">
        <w:rPr>
          <w:rFonts w:ascii="Times New Roman" w:hAnsi="Times New Roman" w:hint="eastAsia"/>
          <w:sz w:val="28"/>
          <w:szCs w:val="28"/>
        </w:rPr>
        <w:t>извлечение</w:t>
      </w:r>
      <w:r w:rsidRPr="00185A2F">
        <w:rPr>
          <w:rFonts w:ascii="Times New Roman" w:hAnsi="Times New Roman"/>
          <w:sz w:val="28"/>
          <w:szCs w:val="28"/>
        </w:rPr>
        <w:t xml:space="preserve"> </w:t>
      </w:r>
      <w:r w:rsidRPr="00185A2F">
        <w:rPr>
          <w:rFonts w:ascii="Times New Roman" w:hAnsi="Times New Roman" w:hint="eastAsia"/>
          <w:sz w:val="28"/>
          <w:szCs w:val="28"/>
        </w:rPr>
        <w:t>уроков</w:t>
      </w:r>
      <w:r w:rsidRPr="00185A2F">
        <w:rPr>
          <w:rFonts w:ascii="Times New Roman" w:hAnsi="Times New Roman"/>
          <w:sz w:val="28"/>
          <w:szCs w:val="28"/>
        </w:rPr>
        <w:t xml:space="preserve">  </w:t>
      </w:r>
      <w:r w:rsidRPr="00185A2F">
        <w:rPr>
          <w:rFonts w:ascii="Times New Roman" w:hAnsi="Times New Roman" w:hint="eastAsia"/>
          <w:sz w:val="28"/>
          <w:szCs w:val="28"/>
        </w:rPr>
        <w:t>произошедших</w:t>
      </w:r>
      <w:r w:rsidRPr="00185A2F">
        <w:rPr>
          <w:rFonts w:ascii="Times New Roman" w:hAnsi="Times New Roman"/>
          <w:sz w:val="28"/>
          <w:szCs w:val="28"/>
        </w:rPr>
        <w:t xml:space="preserve"> </w:t>
      </w:r>
      <w:r w:rsidRPr="00185A2F">
        <w:rPr>
          <w:rFonts w:ascii="Times New Roman" w:hAnsi="Times New Roman" w:hint="eastAsia"/>
          <w:sz w:val="28"/>
          <w:szCs w:val="28"/>
        </w:rPr>
        <w:t>аварий</w:t>
      </w:r>
      <w:r w:rsidRPr="00185A2F">
        <w:rPr>
          <w:rFonts w:ascii="Times New Roman" w:hAnsi="Times New Roman"/>
          <w:sz w:val="28"/>
          <w:szCs w:val="28"/>
        </w:rPr>
        <w:t xml:space="preserve">, </w:t>
      </w:r>
      <w:r w:rsidRPr="00185A2F">
        <w:rPr>
          <w:rFonts w:ascii="Times New Roman" w:hAnsi="Times New Roman" w:hint="eastAsia"/>
          <w:sz w:val="28"/>
          <w:szCs w:val="28"/>
        </w:rPr>
        <w:t>несчастных</w:t>
      </w:r>
      <w:r w:rsidRPr="00185A2F">
        <w:rPr>
          <w:rFonts w:ascii="Times New Roman" w:hAnsi="Times New Roman"/>
          <w:sz w:val="28"/>
          <w:szCs w:val="28"/>
        </w:rPr>
        <w:t xml:space="preserve"> </w:t>
      </w:r>
      <w:r w:rsidRPr="00185A2F">
        <w:rPr>
          <w:rFonts w:ascii="Times New Roman" w:hAnsi="Times New Roman" w:hint="eastAsia"/>
          <w:sz w:val="28"/>
          <w:szCs w:val="28"/>
        </w:rPr>
        <w:t>случаев</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инцидентов</w:t>
      </w:r>
      <w:r w:rsidRPr="00185A2F">
        <w:rPr>
          <w:rFonts w:ascii="Times New Roman" w:hAnsi="Times New Roman"/>
          <w:sz w:val="28"/>
          <w:szCs w:val="28"/>
        </w:rPr>
        <w:t xml:space="preserve">.  </w:t>
      </w:r>
    </w:p>
    <w:p w:rsidR="00A4008A" w:rsidRPr="00185A2F" w:rsidRDefault="00A4008A" w:rsidP="00A4008A">
      <w:pPr>
        <w:pStyle w:val="a8"/>
        <w:keepNext/>
        <w:shd w:val="clear" w:color="auto" w:fill="FFFFFF" w:themeFill="background1"/>
        <w:tabs>
          <w:tab w:val="left" w:pos="0"/>
        </w:tabs>
        <w:ind w:left="0" w:firstLine="709"/>
        <w:jc w:val="both"/>
        <w:rPr>
          <w:rFonts w:ascii="Times New Roman" w:hAnsi="Times New Roman"/>
          <w:sz w:val="28"/>
          <w:szCs w:val="28"/>
        </w:rPr>
      </w:pPr>
      <w:proofErr w:type="gramStart"/>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связи</w:t>
      </w:r>
      <w:r w:rsidRPr="00185A2F">
        <w:rPr>
          <w:rFonts w:ascii="Times New Roman" w:hAnsi="Times New Roman"/>
          <w:sz w:val="28"/>
          <w:szCs w:val="28"/>
        </w:rPr>
        <w:t xml:space="preserve"> </w:t>
      </w:r>
      <w:r w:rsidRPr="00185A2F">
        <w:rPr>
          <w:rFonts w:ascii="Times New Roman" w:hAnsi="Times New Roman" w:hint="eastAsia"/>
          <w:sz w:val="28"/>
          <w:szCs w:val="28"/>
        </w:rPr>
        <w:t>с</w:t>
      </w:r>
      <w:r w:rsidRPr="00185A2F">
        <w:rPr>
          <w:rFonts w:ascii="Times New Roman" w:hAnsi="Times New Roman"/>
          <w:sz w:val="28"/>
          <w:szCs w:val="28"/>
        </w:rPr>
        <w:t xml:space="preserve"> </w:t>
      </w:r>
      <w:r w:rsidRPr="00185A2F">
        <w:rPr>
          <w:rFonts w:ascii="Times New Roman" w:hAnsi="Times New Roman" w:hint="eastAsia"/>
          <w:sz w:val="28"/>
          <w:szCs w:val="28"/>
        </w:rPr>
        <w:t>вступлением</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силу</w:t>
      </w:r>
      <w:r w:rsidRPr="00185A2F">
        <w:rPr>
          <w:rFonts w:ascii="Times New Roman" w:hAnsi="Times New Roman"/>
          <w:sz w:val="28"/>
          <w:szCs w:val="28"/>
        </w:rPr>
        <w:t xml:space="preserve"> </w:t>
      </w:r>
      <w:r w:rsidRPr="00185A2F">
        <w:rPr>
          <w:rFonts w:ascii="Times New Roman" w:hAnsi="Times New Roman" w:hint="eastAsia"/>
          <w:sz w:val="28"/>
          <w:szCs w:val="28"/>
        </w:rPr>
        <w:t>с</w:t>
      </w:r>
      <w:r w:rsidRPr="00185A2F">
        <w:rPr>
          <w:rFonts w:ascii="Times New Roman" w:hAnsi="Times New Roman"/>
          <w:sz w:val="28"/>
          <w:szCs w:val="28"/>
        </w:rPr>
        <w:t xml:space="preserve"> 01.07.2021   </w:t>
      </w:r>
      <w:r w:rsidRPr="00185A2F">
        <w:rPr>
          <w:rFonts w:ascii="Times New Roman" w:hAnsi="Times New Roman" w:hint="eastAsia"/>
          <w:sz w:val="28"/>
          <w:szCs w:val="28"/>
        </w:rPr>
        <w:t>Федерального</w:t>
      </w:r>
      <w:r w:rsidRPr="00185A2F">
        <w:rPr>
          <w:rFonts w:ascii="Times New Roman" w:hAnsi="Times New Roman"/>
          <w:sz w:val="28"/>
          <w:szCs w:val="28"/>
        </w:rPr>
        <w:t xml:space="preserve"> </w:t>
      </w:r>
      <w:r w:rsidRPr="00185A2F">
        <w:rPr>
          <w:rFonts w:ascii="Times New Roman" w:hAnsi="Times New Roman" w:hint="eastAsia"/>
          <w:sz w:val="28"/>
          <w:szCs w:val="28"/>
        </w:rPr>
        <w:t>закона</w:t>
      </w:r>
      <w:r w:rsidRPr="00185A2F">
        <w:rPr>
          <w:rFonts w:ascii="Times New Roman" w:hAnsi="Times New Roman"/>
          <w:sz w:val="28"/>
          <w:szCs w:val="28"/>
        </w:rPr>
        <w:t xml:space="preserve"> </w:t>
      </w:r>
      <w:r w:rsidRPr="00185A2F">
        <w:rPr>
          <w:rFonts w:ascii="Times New Roman" w:hAnsi="Times New Roman" w:hint="eastAsia"/>
          <w:sz w:val="28"/>
          <w:szCs w:val="28"/>
        </w:rPr>
        <w:t>от</w:t>
      </w:r>
      <w:r w:rsidRPr="00185A2F">
        <w:rPr>
          <w:rFonts w:ascii="Times New Roman" w:hAnsi="Times New Roman"/>
          <w:sz w:val="28"/>
          <w:szCs w:val="28"/>
        </w:rPr>
        <w:t xml:space="preserve"> 31.07.2020 </w:t>
      </w:r>
      <w:r w:rsidR="00185A2F">
        <w:rPr>
          <w:rFonts w:ascii="Times New Roman" w:hAnsi="Times New Roman"/>
          <w:sz w:val="28"/>
          <w:szCs w:val="28"/>
        </w:rPr>
        <w:t xml:space="preserve"> </w:t>
      </w:r>
      <w:r w:rsidRPr="00185A2F">
        <w:rPr>
          <w:rFonts w:ascii="Times New Roman" w:hAnsi="Times New Roman" w:hint="eastAsia"/>
          <w:sz w:val="28"/>
          <w:szCs w:val="28"/>
        </w:rPr>
        <w:t>№</w:t>
      </w:r>
      <w:r w:rsidRPr="00185A2F">
        <w:rPr>
          <w:rFonts w:ascii="Times New Roman" w:hAnsi="Times New Roman"/>
          <w:sz w:val="28"/>
          <w:szCs w:val="28"/>
        </w:rPr>
        <w:t xml:space="preserve"> 248-</w:t>
      </w:r>
      <w:r w:rsidRPr="00185A2F">
        <w:rPr>
          <w:rFonts w:ascii="Times New Roman" w:hAnsi="Times New Roman" w:hint="eastAsia"/>
          <w:sz w:val="28"/>
          <w:szCs w:val="28"/>
        </w:rPr>
        <w:t>ФЗ</w:t>
      </w:r>
      <w:r w:rsidRPr="00185A2F">
        <w:rPr>
          <w:rFonts w:ascii="Times New Roman" w:hAnsi="Times New Roman"/>
          <w:sz w:val="28"/>
          <w:szCs w:val="28"/>
        </w:rPr>
        <w:t xml:space="preserve"> «</w:t>
      </w:r>
      <w:r w:rsidRPr="00185A2F">
        <w:rPr>
          <w:rFonts w:ascii="Times New Roman" w:hAnsi="Times New Roman" w:hint="eastAsia"/>
          <w:sz w:val="28"/>
          <w:szCs w:val="28"/>
        </w:rPr>
        <w:t>О</w:t>
      </w:r>
      <w:r w:rsidRPr="00185A2F">
        <w:rPr>
          <w:rFonts w:ascii="Times New Roman" w:hAnsi="Times New Roman"/>
          <w:sz w:val="28"/>
          <w:szCs w:val="28"/>
        </w:rPr>
        <w:t xml:space="preserve"> </w:t>
      </w:r>
      <w:r w:rsidRPr="00185A2F">
        <w:rPr>
          <w:rFonts w:ascii="Times New Roman" w:hAnsi="Times New Roman" w:hint="eastAsia"/>
          <w:sz w:val="28"/>
          <w:szCs w:val="28"/>
        </w:rPr>
        <w:t>государственном</w:t>
      </w:r>
      <w:r w:rsidRPr="00185A2F">
        <w:rPr>
          <w:rFonts w:ascii="Times New Roman" w:hAnsi="Times New Roman"/>
          <w:sz w:val="28"/>
          <w:szCs w:val="28"/>
        </w:rPr>
        <w:t xml:space="preserve"> </w:t>
      </w:r>
      <w:r w:rsidRPr="00185A2F">
        <w:rPr>
          <w:rFonts w:ascii="Times New Roman" w:hAnsi="Times New Roman" w:hint="eastAsia"/>
          <w:sz w:val="28"/>
          <w:szCs w:val="28"/>
        </w:rPr>
        <w:t>контроле</w:t>
      </w:r>
      <w:r w:rsidRPr="00185A2F">
        <w:rPr>
          <w:rFonts w:ascii="Times New Roman" w:hAnsi="Times New Roman"/>
          <w:sz w:val="28"/>
          <w:szCs w:val="28"/>
        </w:rPr>
        <w:t xml:space="preserve"> (</w:t>
      </w:r>
      <w:r w:rsidRPr="00185A2F">
        <w:rPr>
          <w:rFonts w:ascii="Times New Roman" w:hAnsi="Times New Roman" w:hint="eastAsia"/>
          <w:sz w:val="28"/>
          <w:szCs w:val="28"/>
        </w:rPr>
        <w:t>надзоре</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муниципальном</w:t>
      </w:r>
      <w:r w:rsidRPr="00185A2F">
        <w:rPr>
          <w:rFonts w:ascii="Times New Roman" w:hAnsi="Times New Roman"/>
          <w:sz w:val="28"/>
          <w:szCs w:val="28"/>
        </w:rPr>
        <w:t xml:space="preserve"> </w:t>
      </w:r>
      <w:r w:rsidRPr="00185A2F">
        <w:rPr>
          <w:rFonts w:ascii="Times New Roman" w:hAnsi="Times New Roman" w:hint="eastAsia"/>
          <w:sz w:val="28"/>
          <w:szCs w:val="28"/>
        </w:rPr>
        <w:t>контроле</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Российской</w:t>
      </w:r>
      <w:r w:rsidRPr="00185A2F">
        <w:rPr>
          <w:rFonts w:ascii="Times New Roman" w:hAnsi="Times New Roman"/>
          <w:sz w:val="28"/>
          <w:szCs w:val="28"/>
        </w:rPr>
        <w:t xml:space="preserve"> </w:t>
      </w:r>
      <w:r w:rsidRPr="00185A2F">
        <w:rPr>
          <w:rFonts w:ascii="Times New Roman" w:hAnsi="Times New Roman" w:hint="eastAsia"/>
          <w:sz w:val="28"/>
          <w:szCs w:val="28"/>
        </w:rPr>
        <w:t>Федерации»</w:t>
      </w:r>
      <w:r w:rsidRPr="00185A2F">
        <w:rPr>
          <w:rFonts w:ascii="Times New Roman" w:hAnsi="Times New Roman"/>
          <w:sz w:val="28"/>
          <w:szCs w:val="28"/>
        </w:rPr>
        <w:t xml:space="preserve">, </w:t>
      </w:r>
      <w:r w:rsidRPr="00185A2F">
        <w:rPr>
          <w:rFonts w:ascii="Times New Roman" w:hAnsi="Times New Roman" w:hint="eastAsia"/>
          <w:sz w:val="28"/>
          <w:szCs w:val="28"/>
        </w:rPr>
        <w:t>Положения</w:t>
      </w:r>
      <w:r w:rsidRPr="00185A2F">
        <w:rPr>
          <w:rFonts w:ascii="Times New Roman" w:hAnsi="Times New Roman"/>
          <w:sz w:val="28"/>
          <w:szCs w:val="28"/>
        </w:rPr>
        <w:t xml:space="preserve"> </w:t>
      </w:r>
      <w:r w:rsidRPr="00185A2F">
        <w:rPr>
          <w:rFonts w:ascii="Times New Roman" w:hAnsi="Times New Roman" w:hint="eastAsia"/>
          <w:sz w:val="28"/>
          <w:szCs w:val="28"/>
        </w:rPr>
        <w:t>о</w:t>
      </w:r>
      <w:r w:rsidRPr="00185A2F">
        <w:rPr>
          <w:rFonts w:ascii="Times New Roman" w:hAnsi="Times New Roman"/>
          <w:sz w:val="28"/>
          <w:szCs w:val="28"/>
        </w:rPr>
        <w:t xml:space="preserve"> </w:t>
      </w:r>
      <w:r w:rsidRPr="00185A2F">
        <w:rPr>
          <w:rFonts w:ascii="Times New Roman" w:hAnsi="Times New Roman" w:hint="eastAsia"/>
          <w:sz w:val="28"/>
          <w:szCs w:val="28"/>
        </w:rPr>
        <w:t>федеральном</w:t>
      </w:r>
      <w:r w:rsidRPr="00185A2F">
        <w:rPr>
          <w:rFonts w:ascii="Times New Roman" w:hAnsi="Times New Roman"/>
          <w:sz w:val="28"/>
          <w:szCs w:val="28"/>
        </w:rPr>
        <w:t xml:space="preserve"> </w:t>
      </w:r>
      <w:r w:rsidRPr="00185A2F">
        <w:rPr>
          <w:rFonts w:ascii="Times New Roman" w:hAnsi="Times New Roman" w:hint="eastAsia"/>
          <w:sz w:val="28"/>
          <w:szCs w:val="28"/>
        </w:rPr>
        <w:t>государственном</w:t>
      </w:r>
      <w:r w:rsidRPr="00185A2F">
        <w:rPr>
          <w:rFonts w:ascii="Times New Roman" w:hAnsi="Times New Roman"/>
          <w:sz w:val="28"/>
          <w:szCs w:val="28"/>
        </w:rPr>
        <w:t xml:space="preserve"> </w:t>
      </w:r>
      <w:r w:rsidRPr="00185A2F">
        <w:rPr>
          <w:rFonts w:ascii="Times New Roman" w:hAnsi="Times New Roman" w:hint="eastAsia"/>
          <w:sz w:val="28"/>
          <w:szCs w:val="28"/>
        </w:rPr>
        <w:t>надзоре</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области</w:t>
      </w:r>
      <w:r w:rsidRPr="00185A2F">
        <w:rPr>
          <w:rFonts w:ascii="Times New Roman" w:hAnsi="Times New Roman"/>
          <w:sz w:val="28"/>
          <w:szCs w:val="28"/>
        </w:rPr>
        <w:t xml:space="preserve"> </w:t>
      </w:r>
      <w:r w:rsidRPr="00185A2F">
        <w:rPr>
          <w:rFonts w:ascii="Times New Roman" w:hAnsi="Times New Roman" w:hint="eastAsia"/>
          <w:sz w:val="28"/>
          <w:szCs w:val="28"/>
        </w:rPr>
        <w:t>промышленной</w:t>
      </w:r>
      <w:r w:rsidRPr="00185A2F">
        <w:rPr>
          <w:rFonts w:ascii="Times New Roman" w:hAnsi="Times New Roman"/>
          <w:sz w:val="28"/>
          <w:szCs w:val="28"/>
        </w:rPr>
        <w:t xml:space="preserve"> </w:t>
      </w:r>
      <w:r w:rsidRPr="00185A2F">
        <w:rPr>
          <w:rFonts w:ascii="Times New Roman" w:hAnsi="Times New Roman" w:hint="eastAsia"/>
          <w:sz w:val="28"/>
          <w:szCs w:val="28"/>
        </w:rPr>
        <w:t>безопасности</w:t>
      </w:r>
      <w:r w:rsidRPr="00185A2F">
        <w:rPr>
          <w:rFonts w:ascii="Times New Roman" w:hAnsi="Times New Roman"/>
          <w:sz w:val="28"/>
          <w:szCs w:val="28"/>
        </w:rPr>
        <w:t xml:space="preserve">, </w:t>
      </w:r>
      <w:r w:rsidRPr="00185A2F">
        <w:rPr>
          <w:rFonts w:ascii="Times New Roman" w:hAnsi="Times New Roman" w:hint="eastAsia"/>
          <w:sz w:val="28"/>
          <w:szCs w:val="28"/>
        </w:rPr>
        <w:t>утвержденное</w:t>
      </w:r>
      <w:r w:rsidRPr="00185A2F">
        <w:rPr>
          <w:rFonts w:ascii="Times New Roman" w:hAnsi="Times New Roman"/>
          <w:sz w:val="28"/>
          <w:szCs w:val="28"/>
        </w:rPr>
        <w:t xml:space="preserve"> </w:t>
      </w:r>
      <w:r w:rsidRPr="00185A2F">
        <w:rPr>
          <w:rFonts w:ascii="Times New Roman" w:hAnsi="Times New Roman" w:hint="eastAsia"/>
          <w:sz w:val="28"/>
          <w:szCs w:val="28"/>
        </w:rPr>
        <w:t>постановлением</w:t>
      </w:r>
      <w:r w:rsidRPr="00185A2F">
        <w:rPr>
          <w:rFonts w:ascii="Times New Roman" w:hAnsi="Times New Roman"/>
          <w:sz w:val="28"/>
          <w:szCs w:val="28"/>
        </w:rPr>
        <w:t xml:space="preserve"> </w:t>
      </w:r>
      <w:r w:rsidRPr="00185A2F">
        <w:rPr>
          <w:rFonts w:ascii="Times New Roman" w:hAnsi="Times New Roman" w:hint="eastAsia"/>
          <w:sz w:val="28"/>
          <w:szCs w:val="28"/>
        </w:rPr>
        <w:t>Правительства</w:t>
      </w:r>
      <w:r w:rsidRPr="00185A2F">
        <w:rPr>
          <w:rFonts w:ascii="Times New Roman" w:hAnsi="Times New Roman"/>
          <w:sz w:val="28"/>
          <w:szCs w:val="28"/>
        </w:rPr>
        <w:t xml:space="preserve"> </w:t>
      </w:r>
      <w:r w:rsidRPr="00185A2F">
        <w:rPr>
          <w:rFonts w:ascii="Times New Roman" w:hAnsi="Times New Roman" w:hint="eastAsia"/>
          <w:sz w:val="28"/>
          <w:szCs w:val="28"/>
        </w:rPr>
        <w:t>Российской</w:t>
      </w:r>
      <w:r w:rsidRPr="00185A2F">
        <w:rPr>
          <w:rFonts w:ascii="Times New Roman" w:hAnsi="Times New Roman"/>
          <w:sz w:val="28"/>
          <w:szCs w:val="28"/>
        </w:rPr>
        <w:t xml:space="preserve"> </w:t>
      </w:r>
      <w:r w:rsidRPr="00185A2F">
        <w:rPr>
          <w:rFonts w:ascii="Times New Roman" w:hAnsi="Times New Roman" w:hint="eastAsia"/>
          <w:sz w:val="28"/>
          <w:szCs w:val="28"/>
        </w:rPr>
        <w:t>Федерации</w:t>
      </w:r>
      <w:r w:rsidRPr="00185A2F">
        <w:rPr>
          <w:rFonts w:ascii="Times New Roman" w:hAnsi="Times New Roman"/>
          <w:sz w:val="28"/>
          <w:szCs w:val="28"/>
        </w:rPr>
        <w:t xml:space="preserve"> </w:t>
      </w:r>
      <w:r w:rsidRPr="00185A2F">
        <w:rPr>
          <w:rFonts w:ascii="Times New Roman" w:hAnsi="Times New Roman" w:hint="eastAsia"/>
          <w:sz w:val="28"/>
          <w:szCs w:val="28"/>
        </w:rPr>
        <w:t>от</w:t>
      </w:r>
      <w:r w:rsidRPr="00185A2F">
        <w:rPr>
          <w:rFonts w:ascii="Times New Roman" w:hAnsi="Times New Roman"/>
          <w:sz w:val="28"/>
          <w:szCs w:val="28"/>
        </w:rPr>
        <w:t xml:space="preserve"> 30.06.2021 </w:t>
      </w:r>
      <w:r w:rsidRPr="00185A2F">
        <w:rPr>
          <w:rFonts w:ascii="Times New Roman" w:hAnsi="Times New Roman" w:hint="eastAsia"/>
          <w:sz w:val="28"/>
          <w:szCs w:val="28"/>
        </w:rPr>
        <w:t>№</w:t>
      </w:r>
      <w:r w:rsidRPr="00185A2F">
        <w:rPr>
          <w:rFonts w:ascii="Times New Roman" w:hAnsi="Times New Roman"/>
          <w:sz w:val="28"/>
          <w:szCs w:val="28"/>
        </w:rPr>
        <w:t xml:space="preserve"> 1082  </w:t>
      </w:r>
      <w:r w:rsidRPr="00185A2F">
        <w:rPr>
          <w:rFonts w:ascii="Times New Roman" w:hAnsi="Times New Roman" w:hint="eastAsia"/>
          <w:sz w:val="28"/>
          <w:szCs w:val="28"/>
        </w:rPr>
        <w:t>из</w:t>
      </w:r>
      <w:r w:rsidRPr="00185A2F">
        <w:rPr>
          <w:rFonts w:ascii="Times New Roman" w:hAnsi="Times New Roman"/>
          <w:sz w:val="28"/>
          <w:szCs w:val="28"/>
        </w:rPr>
        <w:t xml:space="preserve"> </w:t>
      </w:r>
      <w:r w:rsidRPr="00185A2F">
        <w:rPr>
          <w:rFonts w:ascii="Times New Roman" w:hAnsi="Times New Roman" w:hint="eastAsia"/>
          <w:sz w:val="28"/>
          <w:szCs w:val="28"/>
        </w:rPr>
        <w:t>Плана</w:t>
      </w:r>
      <w:r w:rsidRPr="00185A2F">
        <w:rPr>
          <w:rFonts w:ascii="Times New Roman" w:hAnsi="Times New Roman"/>
          <w:sz w:val="28"/>
          <w:szCs w:val="28"/>
        </w:rPr>
        <w:t xml:space="preserve"> </w:t>
      </w:r>
      <w:r w:rsidRPr="00185A2F">
        <w:rPr>
          <w:rFonts w:ascii="Times New Roman" w:hAnsi="Times New Roman" w:hint="eastAsia"/>
          <w:sz w:val="28"/>
          <w:szCs w:val="28"/>
        </w:rPr>
        <w:t>проведения</w:t>
      </w:r>
      <w:r w:rsidRPr="00185A2F">
        <w:rPr>
          <w:rFonts w:ascii="Times New Roman" w:hAnsi="Times New Roman"/>
          <w:sz w:val="28"/>
          <w:szCs w:val="28"/>
        </w:rPr>
        <w:t xml:space="preserve"> </w:t>
      </w:r>
      <w:r w:rsidRPr="00185A2F">
        <w:rPr>
          <w:rFonts w:ascii="Times New Roman" w:hAnsi="Times New Roman" w:hint="eastAsia"/>
          <w:sz w:val="28"/>
          <w:szCs w:val="28"/>
        </w:rPr>
        <w:t>плановых</w:t>
      </w:r>
      <w:r w:rsidRPr="00185A2F">
        <w:rPr>
          <w:rFonts w:ascii="Times New Roman" w:hAnsi="Times New Roman"/>
          <w:sz w:val="28"/>
          <w:szCs w:val="28"/>
        </w:rPr>
        <w:t xml:space="preserve"> </w:t>
      </w:r>
      <w:r w:rsidRPr="00185A2F">
        <w:rPr>
          <w:rFonts w:ascii="Times New Roman" w:hAnsi="Times New Roman" w:hint="eastAsia"/>
          <w:sz w:val="28"/>
          <w:szCs w:val="28"/>
        </w:rPr>
        <w:t>проверок</w:t>
      </w:r>
      <w:r w:rsidRPr="00185A2F">
        <w:rPr>
          <w:rFonts w:ascii="Times New Roman" w:hAnsi="Times New Roman"/>
          <w:sz w:val="28"/>
          <w:szCs w:val="28"/>
        </w:rPr>
        <w:t xml:space="preserve">  </w:t>
      </w:r>
      <w:r w:rsidRPr="00185A2F">
        <w:rPr>
          <w:rFonts w:ascii="Times New Roman" w:hAnsi="Times New Roman" w:hint="eastAsia"/>
          <w:sz w:val="28"/>
          <w:szCs w:val="28"/>
        </w:rPr>
        <w:t>юридических</w:t>
      </w:r>
      <w:r w:rsidRPr="00185A2F">
        <w:rPr>
          <w:rFonts w:ascii="Times New Roman" w:hAnsi="Times New Roman"/>
          <w:sz w:val="28"/>
          <w:szCs w:val="28"/>
        </w:rPr>
        <w:t xml:space="preserve"> </w:t>
      </w:r>
      <w:r w:rsidRPr="00185A2F">
        <w:rPr>
          <w:rFonts w:ascii="Times New Roman" w:hAnsi="Times New Roman" w:hint="eastAsia"/>
          <w:sz w:val="28"/>
          <w:szCs w:val="28"/>
        </w:rPr>
        <w:t>лиц</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индивидуальных</w:t>
      </w:r>
      <w:r w:rsidRPr="00185A2F">
        <w:rPr>
          <w:rFonts w:ascii="Times New Roman" w:hAnsi="Times New Roman"/>
          <w:sz w:val="28"/>
          <w:szCs w:val="28"/>
        </w:rPr>
        <w:t xml:space="preserve"> </w:t>
      </w:r>
      <w:r w:rsidRPr="00185A2F">
        <w:rPr>
          <w:rFonts w:ascii="Times New Roman" w:hAnsi="Times New Roman" w:hint="eastAsia"/>
          <w:sz w:val="28"/>
          <w:szCs w:val="28"/>
        </w:rPr>
        <w:t>предпринимателей</w:t>
      </w:r>
      <w:r w:rsidRPr="00185A2F">
        <w:rPr>
          <w:rFonts w:ascii="Times New Roman" w:hAnsi="Times New Roman"/>
          <w:sz w:val="28"/>
          <w:szCs w:val="28"/>
        </w:rPr>
        <w:t xml:space="preserve"> </w:t>
      </w:r>
      <w:r w:rsidRPr="00185A2F">
        <w:rPr>
          <w:rFonts w:ascii="Times New Roman" w:hAnsi="Times New Roman" w:hint="eastAsia"/>
          <w:sz w:val="28"/>
          <w:szCs w:val="28"/>
        </w:rPr>
        <w:t>на</w:t>
      </w:r>
      <w:r w:rsidRPr="00185A2F">
        <w:rPr>
          <w:rFonts w:ascii="Times New Roman" w:hAnsi="Times New Roman"/>
          <w:sz w:val="28"/>
          <w:szCs w:val="28"/>
        </w:rPr>
        <w:t xml:space="preserve"> 2021 </w:t>
      </w:r>
      <w:r w:rsidRPr="00185A2F">
        <w:rPr>
          <w:rFonts w:ascii="Times New Roman" w:hAnsi="Times New Roman" w:hint="eastAsia"/>
          <w:sz w:val="28"/>
          <w:szCs w:val="28"/>
        </w:rPr>
        <w:t>год</w:t>
      </w:r>
      <w:r w:rsidRPr="00185A2F">
        <w:rPr>
          <w:rFonts w:ascii="Times New Roman" w:hAnsi="Times New Roman"/>
          <w:sz w:val="28"/>
          <w:szCs w:val="28"/>
        </w:rPr>
        <w:t xml:space="preserve"> </w:t>
      </w:r>
      <w:r w:rsidRPr="00185A2F">
        <w:rPr>
          <w:rFonts w:ascii="Times New Roman" w:hAnsi="Times New Roman" w:hint="eastAsia"/>
          <w:sz w:val="28"/>
          <w:szCs w:val="28"/>
        </w:rPr>
        <w:t>были</w:t>
      </w:r>
      <w:r w:rsidRPr="00185A2F">
        <w:rPr>
          <w:rFonts w:ascii="Times New Roman" w:hAnsi="Times New Roman"/>
          <w:sz w:val="28"/>
          <w:szCs w:val="28"/>
        </w:rPr>
        <w:t xml:space="preserve"> </w:t>
      </w:r>
      <w:r w:rsidRPr="00185A2F">
        <w:rPr>
          <w:rFonts w:ascii="Times New Roman" w:hAnsi="Times New Roman" w:hint="eastAsia"/>
          <w:sz w:val="28"/>
          <w:szCs w:val="28"/>
        </w:rPr>
        <w:t>исключены</w:t>
      </w:r>
      <w:r w:rsidRPr="00185A2F">
        <w:rPr>
          <w:rFonts w:ascii="Times New Roman" w:hAnsi="Times New Roman"/>
          <w:sz w:val="28"/>
          <w:szCs w:val="28"/>
        </w:rPr>
        <w:t xml:space="preserve"> </w:t>
      </w:r>
      <w:r w:rsidRPr="00185A2F">
        <w:rPr>
          <w:rFonts w:ascii="Times New Roman" w:hAnsi="Times New Roman" w:hint="eastAsia"/>
          <w:sz w:val="28"/>
          <w:szCs w:val="28"/>
        </w:rPr>
        <w:t>проверки</w:t>
      </w:r>
      <w:r w:rsidRPr="00185A2F">
        <w:rPr>
          <w:rFonts w:ascii="Times New Roman" w:hAnsi="Times New Roman"/>
          <w:sz w:val="28"/>
          <w:szCs w:val="28"/>
        </w:rPr>
        <w:t xml:space="preserve">  </w:t>
      </w:r>
      <w:r w:rsidRPr="00185A2F">
        <w:rPr>
          <w:rFonts w:ascii="Times New Roman" w:hAnsi="Times New Roman" w:hint="eastAsia"/>
          <w:sz w:val="28"/>
          <w:szCs w:val="28"/>
        </w:rPr>
        <w:t>по</w:t>
      </w:r>
      <w:r w:rsidRPr="00185A2F">
        <w:rPr>
          <w:rFonts w:ascii="Times New Roman" w:hAnsi="Times New Roman"/>
          <w:sz w:val="28"/>
          <w:szCs w:val="28"/>
        </w:rPr>
        <w:t xml:space="preserve"> </w:t>
      </w:r>
      <w:r w:rsidRPr="00185A2F">
        <w:rPr>
          <w:rFonts w:ascii="Times New Roman" w:hAnsi="Times New Roman" w:hint="eastAsia"/>
          <w:sz w:val="28"/>
          <w:szCs w:val="28"/>
        </w:rPr>
        <w:t>соблюдению</w:t>
      </w:r>
      <w:r w:rsidRPr="00185A2F">
        <w:rPr>
          <w:rFonts w:ascii="Times New Roman" w:hAnsi="Times New Roman"/>
          <w:sz w:val="28"/>
          <w:szCs w:val="28"/>
        </w:rPr>
        <w:t xml:space="preserve"> </w:t>
      </w:r>
      <w:r w:rsidRPr="00185A2F">
        <w:rPr>
          <w:rFonts w:ascii="Times New Roman" w:hAnsi="Times New Roman" w:hint="eastAsia"/>
          <w:sz w:val="28"/>
          <w:szCs w:val="28"/>
        </w:rPr>
        <w:t>требований</w:t>
      </w:r>
      <w:r w:rsidRPr="00185A2F">
        <w:rPr>
          <w:rFonts w:ascii="Times New Roman" w:hAnsi="Times New Roman"/>
          <w:sz w:val="28"/>
          <w:szCs w:val="28"/>
        </w:rPr>
        <w:t xml:space="preserve"> </w:t>
      </w:r>
      <w:r w:rsidRPr="00185A2F">
        <w:rPr>
          <w:rFonts w:ascii="Times New Roman" w:hAnsi="Times New Roman" w:hint="eastAsia"/>
          <w:sz w:val="28"/>
          <w:szCs w:val="28"/>
        </w:rPr>
        <w:t>технических</w:t>
      </w:r>
      <w:proofErr w:type="gramEnd"/>
      <w:r w:rsidRPr="00185A2F">
        <w:rPr>
          <w:rFonts w:ascii="Times New Roman" w:hAnsi="Times New Roman"/>
          <w:sz w:val="28"/>
          <w:szCs w:val="28"/>
        </w:rPr>
        <w:t xml:space="preserve"> </w:t>
      </w:r>
      <w:r w:rsidRPr="00185A2F">
        <w:rPr>
          <w:rFonts w:ascii="Times New Roman" w:hAnsi="Times New Roman" w:hint="eastAsia"/>
          <w:sz w:val="28"/>
          <w:szCs w:val="28"/>
        </w:rPr>
        <w:t>регламентов</w:t>
      </w:r>
      <w:r w:rsidRPr="00185A2F">
        <w:rPr>
          <w:rFonts w:ascii="Times New Roman" w:hAnsi="Times New Roman"/>
          <w:sz w:val="28"/>
          <w:szCs w:val="28"/>
        </w:rPr>
        <w:t xml:space="preserve">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лицензионный</w:t>
      </w:r>
      <w:r w:rsidRPr="00185A2F">
        <w:rPr>
          <w:rFonts w:ascii="Times New Roman" w:hAnsi="Times New Roman"/>
          <w:sz w:val="28"/>
          <w:szCs w:val="28"/>
        </w:rPr>
        <w:t xml:space="preserve"> </w:t>
      </w:r>
      <w:r w:rsidRPr="00185A2F">
        <w:rPr>
          <w:rFonts w:ascii="Times New Roman" w:hAnsi="Times New Roman" w:hint="eastAsia"/>
          <w:sz w:val="28"/>
          <w:szCs w:val="28"/>
        </w:rPr>
        <w:t>контроль</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отношении</w:t>
      </w:r>
      <w:r w:rsidRPr="00185A2F">
        <w:rPr>
          <w:rFonts w:ascii="Times New Roman" w:hAnsi="Times New Roman"/>
          <w:sz w:val="28"/>
          <w:szCs w:val="28"/>
        </w:rPr>
        <w:t xml:space="preserve"> 224 </w:t>
      </w:r>
      <w:r w:rsidRPr="00185A2F">
        <w:rPr>
          <w:rFonts w:ascii="Times New Roman" w:hAnsi="Times New Roman" w:hint="eastAsia"/>
          <w:sz w:val="28"/>
          <w:szCs w:val="28"/>
        </w:rPr>
        <w:t>контрольно</w:t>
      </w:r>
      <w:r w:rsidRPr="00185A2F">
        <w:rPr>
          <w:rFonts w:ascii="Times New Roman" w:hAnsi="Times New Roman"/>
          <w:sz w:val="28"/>
          <w:szCs w:val="28"/>
        </w:rPr>
        <w:t>-</w:t>
      </w:r>
      <w:r w:rsidRPr="00185A2F">
        <w:rPr>
          <w:rFonts w:ascii="Times New Roman" w:hAnsi="Times New Roman" w:hint="eastAsia"/>
          <w:sz w:val="28"/>
          <w:szCs w:val="28"/>
        </w:rPr>
        <w:t>надзорных</w:t>
      </w:r>
      <w:r w:rsidRPr="00185A2F">
        <w:rPr>
          <w:rFonts w:ascii="Times New Roman" w:hAnsi="Times New Roman"/>
          <w:sz w:val="28"/>
          <w:szCs w:val="28"/>
        </w:rPr>
        <w:t xml:space="preserve"> </w:t>
      </w:r>
      <w:r w:rsidRPr="00185A2F">
        <w:rPr>
          <w:rFonts w:ascii="Times New Roman" w:hAnsi="Times New Roman" w:hint="eastAsia"/>
          <w:sz w:val="28"/>
          <w:szCs w:val="28"/>
        </w:rPr>
        <w:t>мероприятий</w:t>
      </w:r>
      <w:r w:rsidRPr="00185A2F">
        <w:rPr>
          <w:rFonts w:ascii="Times New Roman" w:hAnsi="Times New Roman"/>
          <w:sz w:val="28"/>
          <w:szCs w:val="28"/>
        </w:rPr>
        <w:t>.</w:t>
      </w:r>
    </w:p>
    <w:p w:rsidR="00BC0B91" w:rsidRPr="00185A2F" w:rsidRDefault="00A4008A"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С</w:t>
      </w:r>
      <w:r w:rsidRPr="00185A2F">
        <w:rPr>
          <w:rFonts w:ascii="Times New Roman" w:hAnsi="Times New Roman"/>
          <w:sz w:val="28"/>
          <w:szCs w:val="28"/>
        </w:rPr>
        <w:t xml:space="preserve"> </w:t>
      </w:r>
      <w:r w:rsidRPr="00185A2F">
        <w:rPr>
          <w:rFonts w:ascii="Times New Roman" w:hAnsi="Times New Roman" w:hint="eastAsia"/>
          <w:sz w:val="28"/>
          <w:szCs w:val="28"/>
        </w:rPr>
        <w:t>июля</w:t>
      </w:r>
      <w:r w:rsidRPr="00185A2F">
        <w:rPr>
          <w:rFonts w:ascii="Times New Roman" w:hAnsi="Times New Roman"/>
          <w:sz w:val="28"/>
          <w:szCs w:val="28"/>
        </w:rPr>
        <w:t xml:space="preserve"> 2021 </w:t>
      </w:r>
      <w:r w:rsidRPr="00185A2F">
        <w:rPr>
          <w:rFonts w:ascii="Times New Roman" w:hAnsi="Times New Roman" w:hint="eastAsia"/>
          <w:sz w:val="28"/>
          <w:szCs w:val="28"/>
        </w:rPr>
        <w:t>года</w:t>
      </w:r>
      <w:r w:rsidRPr="00185A2F">
        <w:rPr>
          <w:rFonts w:ascii="Times New Roman" w:hAnsi="Times New Roman"/>
          <w:sz w:val="28"/>
          <w:szCs w:val="28"/>
        </w:rPr>
        <w:t xml:space="preserve"> </w:t>
      </w:r>
      <w:r w:rsidRPr="00185A2F">
        <w:rPr>
          <w:rFonts w:ascii="Times New Roman" w:hAnsi="Times New Roman" w:hint="eastAsia"/>
          <w:sz w:val="28"/>
          <w:szCs w:val="28"/>
        </w:rPr>
        <w:t>проводятся</w:t>
      </w:r>
      <w:r w:rsidRPr="00185A2F">
        <w:rPr>
          <w:rFonts w:ascii="Times New Roman" w:hAnsi="Times New Roman"/>
          <w:sz w:val="28"/>
          <w:szCs w:val="28"/>
        </w:rPr>
        <w:t xml:space="preserve"> </w:t>
      </w:r>
      <w:r w:rsidRPr="00185A2F">
        <w:rPr>
          <w:rFonts w:ascii="Times New Roman" w:hAnsi="Times New Roman" w:hint="eastAsia"/>
          <w:sz w:val="28"/>
          <w:szCs w:val="28"/>
        </w:rPr>
        <w:t>профилактические</w:t>
      </w:r>
      <w:r w:rsidRPr="00185A2F">
        <w:rPr>
          <w:rFonts w:ascii="Times New Roman" w:hAnsi="Times New Roman"/>
          <w:sz w:val="28"/>
          <w:szCs w:val="28"/>
        </w:rPr>
        <w:t xml:space="preserve"> </w:t>
      </w:r>
      <w:r w:rsidRPr="00185A2F">
        <w:rPr>
          <w:rFonts w:ascii="Times New Roman" w:hAnsi="Times New Roman" w:hint="eastAsia"/>
          <w:sz w:val="28"/>
          <w:szCs w:val="28"/>
        </w:rPr>
        <w:t>мероприятия</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виде</w:t>
      </w:r>
      <w:r w:rsidRPr="00185A2F">
        <w:rPr>
          <w:rFonts w:ascii="Times New Roman" w:hAnsi="Times New Roman"/>
          <w:sz w:val="28"/>
          <w:szCs w:val="28"/>
        </w:rPr>
        <w:t xml:space="preserve"> </w:t>
      </w:r>
      <w:r w:rsidRPr="00185A2F">
        <w:rPr>
          <w:rFonts w:ascii="Times New Roman" w:hAnsi="Times New Roman" w:hint="eastAsia"/>
          <w:sz w:val="28"/>
          <w:szCs w:val="28"/>
        </w:rPr>
        <w:t>консультирования</w:t>
      </w:r>
      <w:r w:rsidR="00BC0B91" w:rsidRPr="00185A2F">
        <w:rPr>
          <w:rFonts w:ascii="Times New Roman" w:hAnsi="Times New Roman"/>
          <w:sz w:val="28"/>
          <w:szCs w:val="28"/>
        </w:rPr>
        <w:t xml:space="preserve">. </w:t>
      </w:r>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Консультирование</w:t>
      </w:r>
      <w:r w:rsidRPr="00185A2F">
        <w:rPr>
          <w:rFonts w:ascii="Times New Roman" w:hAnsi="Times New Roman"/>
          <w:sz w:val="28"/>
          <w:szCs w:val="28"/>
        </w:rPr>
        <w:t xml:space="preserve"> </w:t>
      </w:r>
      <w:r w:rsidRPr="00185A2F">
        <w:rPr>
          <w:rFonts w:ascii="Times New Roman" w:hAnsi="Times New Roman" w:hint="eastAsia"/>
          <w:sz w:val="28"/>
          <w:szCs w:val="28"/>
        </w:rPr>
        <w:t>осуществляется</w:t>
      </w:r>
      <w:r w:rsidRPr="00185A2F">
        <w:rPr>
          <w:rFonts w:ascii="Times New Roman" w:hAnsi="Times New Roman"/>
          <w:sz w:val="28"/>
          <w:szCs w:val="28"/>
        </w:rPr>
        <w:t xml:space="preserve"> </w:t>
      </w:r>
      <w:r w:rsidRPr="00185A2F">
        <w:rPr>
          <w:rFonts w:ascii="Times New Roman" w:hAnsi="Times New Roman" w:hint="eastAsia"/>
          <w:sz w:val="28"/>
          <w:szCs w:val="28"/>
        </w:rPr>
        <w:t>по</w:t>
      </w:r>
      <w:r w:rsidRPr="00185A2F">
        <w:rPr>
          <w:rFonts w:ascii="Times New Roman" w:hAnsi="Times New Roman"/>
          <w:sz w:val="28"/>
          <w:szCs w:val="28"/>
        </w:rPr>
        <w:t xml:space="preserve"> </w:t>
      </w:r>
      <w:r w:rsidRPr="00185A2F">
        <w:rPr>
          <w:rFonts w:ascii="Times New Roman" w:hAnsi="Times New Roman" w:hint="eastAsia"/>
          <w:sz w:val="28"/>
          <w:szCs w:val="28"/>
        </w:rPr>
        <w:t>следующим</w:t>
      </w:r>
      <w:r w:rsidRPr="00185A2F">
        <w:rPr>
          <w:rFonts w:ascii="Times New Roman" w:hAnsi="Times New Roman"/>
          <w:sz w:val="28"/>
          <w:szCs w:val="28"/>
        </w:rPr>
        <w:t xml:space="preserve"> </w:t>
      </w:r>
      <w:r w:rsidRPr="00185A2F">
        <w:rPr>
          <w:rFonts w:ascii="Times New Roman" w:hAnsi="Times New Roman" w:hint="eastAsia"/>
          <w:sz w:val="28"/>
          <w:szCs w:val="28"/>
        </w:rPr>
        <w:t>вопросам</w:t>
      </w:r>
      <w:r w:rsidRPr="00185A2F">
        <w:rPr>
          <w:rFonts w:ascii="Times New Roman" w:hAnsi="Times New Roman"/>
          <w:sz w:val="28"/>
          <w:szCs w:val="28"/>
        </w:rPr>
        <w:t>:</w:t>
      </w:r>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proofErr w:type="gramStart"/>
      <w:r w:rsidRPr="00185A2F">
        <w:rPr>
          <w:rFonts w:ascii="Times New Roman" w:hAnsi="Times New Roman" w:hint="eastAsia"/>
          <w:sz w:val="28"/>
          <w:szCs w:val="28"/>
        </w:rPr>
        <w:t>а</w:t>
      </w:r>
      <w:r w:rsidRPr="00185A2F">
        <w:rPr>
          <w:rFonts w:ascii="Times New Roman" w:hAnsi="Times New Roman"/>
          <w:sz w:val="28"/>
          <w:szCs w:val="28"/>
        </w:rPr>
        <w:t xml:space="preserve">) </w:t>
      </w:r>
      <w:r w:rsidRPr="00185A2F">
        <w:rPr>
          <w:rFonts w:ascii="Times New Roman" w:hAnsi="Times New Roman" w:hint="eastAsia"/>
          <w:sz w:val="28"/>
          <w:szCs w:val="28"/>
        </w:rPr>
        <w:t>разъяснение</w:t>
      </w:r>
      <w:r w:rsidRPr="00185A2F">
        <w:rPr>
          <w:rFonts w:ascii="Times New Roman" w:hAnsi="Times New Roman"/>
          <w:sz w:val="28"/>
          <w:szCs w:val="28"/>
        </w:rPr>
        <w:t xml:space="preserve"> </w:t>
      </w:r>
      <w:r w:rsidRPr="00185A2F">
        <w:rPr>
          <w:rFonts w:ascii="Times New Roman" w:hAnsi="Times New Roman" w:hint="eastAsia"/>
          <w:sz w:val="28"/>
          <w:szCs w:val="28"/>
        </w:rPr>
        <w:t>положений</w:t>
      </w:r>
      <w:r w:rsidRPr="00185A2F">
        <w:rPr>
          <w:rFonts w:ascii="Times New Roman" w:hAnsi="Times New Roman"/>
          <w:sz w:val="28"/>
          <w:szCs w:val="28"/>
        </w:rPr>
        <w:t xml:space="preserve"> </w:t>
      </w:r>
      <w:r w:rsidRPr="00185A2F">
        <w:rPr>
          <w:rFonts w:ascii="Times New Roman" w:hAnsi="Times New Roman" w:hint="eastAsia"/>
          <w:sz w:val="28"/>
          <w:szCs w:val="28"/>
        </w:rPr>
        <w:t>нормативных</w:t>
      </w:r>
      <w:r w:rsidRPr="00185A2F">
        <w:rPr>
          <w:rFonts w:ascii="Times New Roman" w:hAnsi="Times New Roman"/>
          <w:sz w:val="28"/>
          <w:szCs w:val="28"/>
        </w:rPr>
        <w:t xml:space="preserve"> </w:t>
      </w:r>
      <w:r w:rsidRPr="00185A2F">
        <w:rPr>
          <w:rFonts w:ascii="Times New Roman" w:hAnsi="Times New Roman" w:hint="eastAsia"/>
          <w:sz w:val="28"/>
          <w:szCs w:val="28"/>
        </w:rPr>
        <w:t>правовых</w:t>
      </w:r>
      <w:r w:rsidRPr="00185A2F">
        <w:rPr>
          <w:rFonts w:ascii="Times New Roman" w:hAnsi="Times New Roman"/>
          <w:sz w:val="28"/>
          <w:szCs w:val="28"/>
        </w:rPr>
        <w:t xml:space="preserve"> </w:t>
      </w:r>
      <w:r w:rsidRPr="00185A2F">
        <w:rPr>
          <w:rFonts w:ascii="Times New Roman" w:hAnsi="Times New Roman" w:hint="eastAsia"/>
          <w:sz w:val="28"/>
          <w:szCs w:val="28"/>
        </w:rPr>
        <w:t>актов</w:t>
      </w:r>
      <w:r w:rsidRPr="00185A2F">
        <w:rPr>
          <w:rFonts w:ascii="Times New Roman" w:hAnsi="Times New Roman"/>
          <w:sz w:val="28"/>
          <w:szCs w:val="28"/>
        </w:rPr>
        <w:t xml:space="preserve"> </w:t>
      </w:r>
      <w:r w:rsidRPr="00185A2F">
        <w:rPr>
          <w:rFonts w:ascii="Times New Roman" w:hAnsi="Times New Roman" w:hint="eastAsia"/>
          <w:sz w:val="28"/>
          <w:szCs w:val="28"/>
        </w:rPr>
        <w:t>Российской</w:t>
      </w:r>
      <w:r w:rsidRPr="00185A2F">
        <w:rPr>
          <w:rFonts w:ascii="Times New Roman" w:hAnsi="Times New Roman"/>
          <w:sz w:val="28"/>
          <w:szCs w:val="28"/>
        </w:rPr>
        <w:t xml:space="preserve"> </w:t>
      </w:r>
      <w:r w:rsidRPr="00185A2F">
        <w:rPr>
          <w:rFonts w:ascii="Times New Roman" w:hAnsi="Times New Roman" w:hint="eastAsia"/>
          <w:sz w:val="28"/>
          <w:szCs w:val="28"/>
        </w:rPr>
        <w:t>Федерации</w:t>
      </w:r>
      <w:r w:rsidRPr="00185A2F">
        <w:rPr>
          <w:rFonts w:ascii="Times New Roman" w:hAnsi="Times New Roman"/>
          <w:sz w:val="28"/>
          <w:szCs w:val="28"/>
        </w:rPr>
        <w:t xml:space="preserve">, </w:t>
      </w:r>
      <w:r w:rsidRPr="00185A2F">
        <w:rPr>
          <w:rFonts w:ascii="Times New Roman" w:hAnsi="Times New Roman" w:hint="eastAsia"/>
          <w:sz w:val="28"/>
          <w:szCs w:val="28"/>
        </w:rPr>
        <w:t>содержащих</w:t>
      </w:r>
      <w:r w:rsidRPr="00185A2F">
        <w:rPr>
          <w:rFonts w:ascii="Times New Roman" w:hAnsi="Times New Roman"/>
          <w:sz w:val="28"/>
          <w:szCs w:val="28"/>
        </w:rPr>
        <w:t xml:space="preserve"> </w:t>
      </w:r>
      <w:r w:rsidRPr="00185A2F">
        <w:rPr>
          <w:rFonts w:ascii="Times New Roman" w:hAnsi="Times New Roman" w:hint="eastAsia"/>
          <w:sz w:val="28"/>
          <w:szCs w:val="28"/>
        </w:rPr>
        <w:t>обязательные</w:t>
      </w:r>
      <w:r w:rsidRPr="00185A2F">
        <w:rPr>
          <w:rFonts w:ascii="Times New Roman" w:hAnsi="Times New Roman"/>
          <w:sz w:val="28"/>
          <w:szCs w:val="28"/>
        </w:rPr>
        <w:t xml:space="preserve"> </w:t>
      </w:r>
      <w:r w:rsidRPr="00185A2F">
        <w:rPr>
          <w:rFonts w:ascii="Times New Roman" w:hAnsi="Times New Roman" w:hint="eastAsia"/>
          <w:sz w:val="28"/>
          <w:szCs w:val="28"/>
        </w:rPr>
        <w:t>требования</w:t>
      </w:r>
      <w:r w:rsidRPr="00185A2F">
        <w:rPr>
          <w:rFonts w:ascii="Times New Roman" w:hAnsi="Times New Roman"/>
          <w:sz w:val="28"/>
          <w:szCs w:val="28"/>
        </w:rPr>
        <w:t xml:space="preserve">, </w:t>
      </w:r>
      <w:r w:rsidRPr="00185A2F">
        <w:rPr>
          <w:rFonts w:ascii="Times New Roman" w:hAnsi="Times New Roman" w:hint="eastAsia"/>
          <w:sz w:val="28"/>
          <w:szCs w:val="28"/>
        </w:rPr>
        <w:t>соблюдение</w:t>
      </w:r>
      <w:r w:rsidRPr="00185A2F">
        <w:rPr>
          <w:rFonts w:ascii="Times New Roman" w:hAnsi="Times New Roman"/>
          <w:sz w:val="28"/>
          <w:szCs w:val="28"/>
        </w:rPr>
        <w:t xml:space="preserve"> </w:t>
      </w:r>
      <w:r w:rsidRPr="00185A2F">
        <w:rPr>
          <w:rFonts w:ascii="Times New Roman" w:hAnsi="Times New Roman" w:hint="eastAsia"/>
          <w:sz w:val="28"/>
          <w:szCs w:val="28"/>
        </w:rPr>
        <w:t>которых</w:t>
      </w:r>
      <w:r w:rsidRPr="00185A2F">
        <w:rPr>
          <w:rFonts w:ascii="Times New Roman" w:hAnsi="Times New Roman"/>
          <w:sz w:val="28"/>
          <w:szCs w:val="28"/>
        </w:rPr>
        <w:t xml:space="preserve"> </w:t>
      </w:r>
      <w:r w:rsidRPr="00185A2F">
        <w:rPr>
          <w:rFonts w:ascii="Times New Roman" w:hAnsi="Times New Roman" w:hint="eastAsia"/>
          <w:sz w:val="28"/>
          <w:szCs w:val="28"/>
        </w:rPr>
        <w:t>является</w:t>
      </w:r>
      <w:r w:rsidRPr="00185A2F">
        <w:rPr>
          <w:rFonts w:ascii="Times New Roman" w:hAnsi="Times New Roman"/>
          <w:sz w:val="28"/>
          <w:szCs w:val="28"/>
        </w:rPr>
        <w:t xml:space="preserve"> </w:t>
      </w:r>
      <w:r w:rsidRPr="00185A2F">
        <w:rPr>
          <w:rFonts w:ascii="Times New Roman" w:hAnsi="Times New Roman" w:hint="eastAsia"/>
          <w:sz w:val="28"/>
          <w:szCs w:val="28"/>
        </w:rPr>
        <w:t>предметом</w:t>
      </w:r>
      <w:r w:rsidRPr="00185A2F">
        <w:rPr>
          <w:rFonts w:ascii="Times New Roman" w:hAnsi="Times New Roman"/>
          <w:sz w:val="28"/>
          <w:szCs w:val="28"/>
        </w:rPr>
        <w:t xml:space="preserve"> </w:t>
      </w:r>
      <w:r w:rsidRPr="00185A2F">
        <w:rPr>
          <w:rFonts w:ascii="Times New Roman" w:hAnsi="Times New Roman" w:hint="eastAsia"/>
          <w:sz w:val="28"/>
          <w:szCs w:val="28"/>
        </w:rPr>
        <w:t>федерального</w:t>
      </w:r>
      <w:r w:rsidRPr="00185A2F">
        <w:rPr>
          <w:rFonts w:ascii="Times New Roman" w:hAnsi="Times New Roman"/>
          <w:sz w:val="28"/>
          <w:szCs w:val="28"/>
        </w:rPr>
        <w:t xml:space="preserve"> </w:t>
      </w:r>
      <w:r w:rsidRPr="00185A2F">
        <w:rPr>
          <w:rFonts w:ascii="Times New Roman" w:hAnsi="Times New Roman" w:hint="eastAsia"/>
          <w:sz w:val="28"/>
          <w:szCs w:val="28"/>
        </w:rPr>
        <w:t>государственного</w:t>
      </w:r>
      <w:r w:rsidRPr="00185A2F">
        <w:rPr>
          <w:rFonts w:ascii="Times New Roman" w:hAnsi="Times New Roman"/>
          <w:sz w:val="28"/>
          <w:szCs w:val="28"/>
        </w:rPr>
        <w:t xml:space="preserve"> </w:t>
      </w:r>
      <w:r w:rsidRPr="00185A2F">
        <w:rPr>
          <w:rFonts w:ascii="Times New Roman" w:hAnsi="Times New Roman" w:hint="eastAsia"/>
          <w:sz w:val="28"/>
          <w:szCs w:val="28"/>
        </w:rPr>
        <w:t>надзора</w:t>
      </w:r>
      <w:r w:rsidRPr="00185A2F">
        <w:rPr>
          <w:rFonts w:ascii="Times New Roman" w:hAnsi="Times New Roman"/>
          <w:sz w:val="28"/>
          <w:szCs w:val="28"/>
        </w:rPr>
        <w:t>;</w:t>
      </w:r>
      <w:proofErr w:type="gramEnd"/>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б</w:t>
      </w:r>
      <w:r w:rsidRPr="00185A2F">
        <w:rPr>
          <w:rFonts w:ascii="Times New Roman" w:hAnsi="Times New Roman"/>
          <w:sz w:val="28"/>
          <w:szCs w:val="28"/>
        </w:rPr>
        <w:t xml:space="preserve">) </w:t>
      </w:r>
      <w:r w:rsidRPr="00185A2F">
        <w:rPr>
          <w:rFonts w:ascii="Times New Roman" w:hAnsi="Times New Roman" w:hint="eastAsia"/>
          <w:sz w:val="28"/>
          <w:szCs w:val="28"/>
        </w:rPr>
        <w:t>разъяснение</w:t>
      </w:r>
      <w:r w:rsidRPr="00185A2F">
        <w:rPr>
          <w:rFonts w:ascii="Times New Roman" w:hAnsi="Times New Roman"/>
          <w:sz w:val="28"/>
          <w:szCs w:val="28"/>
        </w:rPr>
        <w:t xml:space="preserve"> </w:t>
      </w:r>
      <w:r w:rsidRPr="00185A2F">
        <w:rPr>
          <w:rFonts w:ascii="Times New Roman" w:hAnsi="Times New Roman" w:hint="eastAsia"/>
          <w:sz w:val="28"/>
          <w:szCs w:val="28"/>
        </w:rPr>
        <w:t>положений</w:t>
      </w:r>
      <w:r w:rsidRPr="00185A2F">
        <w:rPr>
          <w:rFonts w:ascii="Times New Roman" w:hAnsi="Times New Roman"/>
          <w:sz w:val="28"/>
          <w:szCs w:val="28"/>
        </w:rPr>
        <w:t xml:space="preserve"> </w:t>
      </w:r>
      <w:r w:rsidRPr="00185A2F">
        <w:rPr>
          <w:rFonts w:ascii="Times New Roman" w:hAnsi="Times New Roman" w:hint="eastAsia"/>
          <w:sz w:val="28"/>
          <w:szCs w:val="28"/>
        </w:rPr>
        <w:t>нормативных</w:t>
      </w:r>
      <w:r w:rsidRPr="00185A2F">
        <w:rPr>
          <w:rFonts w:ascii="Times New Roman" w:hAnsi="Times New Roman"/>
          <w:sz w:val="28"/>
          <w:szCs w:val="28"/>
        </w:rPr>
        <w:t xml:space="preserve"> </w:t>
      </w:r>
      <w:r w:rsidRPr="00185A2F">
        <w:rPr>
          <w:rFonts w:ascii="Times New Roman" w:hAnsi="Times New Roman" w:hint="eastAsia"/>
          <w:sz w:val="28"/>
          <w:szCs w:val="28"/>
        </w:rPr>
        <w:t>правовых</w:t>
      </w:r>
      <w:r w:rsidRPr="00185A2F">
        <w:rPr>
          <w:rFonts w:ascii="Times New Roman" w:hAnsi="Times New Roman"/>
          <w:sz w:val="28"/>
          <w:szCs w:val="28"/>
        </w:rPr>
        <w:t xml:space="preserve"> </w:t>
      </w:r>
      <w:r w:rsidRPr="00185A2F">
        <w:rPr>
          <w:rFonts w:ascii="Times New Roman" w:hAnsi="Times New Roman" w:hint="eastAsia"/>
          <w:sz w:val="28"/>
          <w:szCs w:val="28"/>
        </w:rPr>
        <w:t>актов</w:t>
      </w:r>
      <w:r w:rsidRPr="00185A2F">
        <w:rPr>
          <w:rFonts w:ascii="Times New Roman" w:hAnsi="Times New Roman"/>
          <w:sz w:val="28"/>
          <w:szCs w:val="28"/>
        </w:rPr>
        <w:t xml:space="preserve"> </w:t>
      </w:r>
      <w:r w:rsidRPr="00185A2F">
        <w:rPr>
          <w:rFonts w:ascii="Times New Roman" w:hAnsi="Times New Roman" w:hint="eastAsia"/>
          <w:sz w:val="28"/>
          <w:szCs w:val="28"/>
        </w:rPr>
        <w:t>Российской</w:t>
      </w:r>
      <w:r w:rsidRPr="00185A2F">
        <w:rPr>
          <w:rFonts w:ascii="Times New Roman" w:hAnsi="Times New Roman"/>
          <w:sz w:val="28"/>
          <w:szCs w:val="28"/>
        </w:rPr>
        <w:t xml:space="preserve"> </w:t>
      </w:r>
      <w:r w:rsidRPr="00185A2F">
        <w:rPr>
          <w:rFonts w:ascii="Times New Roman" w:hAnsi="Times New Roman" w:hint="eastAsia"/>
          <w:sz w:val="28"/>
          <w:szCs w:val="28"/>
        </w:rPr>
        <w:t>Федерации</w:t>
      </w:r>
      <w:r w:rsidRPr="00185A2F">
        <w:rPr>
          <w:rFonts w:ascii="Times New Roman" w:hAnsi="Times New Roman"/>
          <w:sz w:val="28"/>
          <w:szCs w:val="28"/>
        </w:rPr>
        <w:t xml:space="preserve">, </w:t>
      </w:r>
      <w:r w:rsidRPr="00185A2F">
        <w:rPr>
          <w:rFonts w:ascii="Times New Roman" w:hAnsi="Times New Roman" w:hint="eastAsia"/>
          <w:sz w:val="28"/>
          <w:szCs w:val="28"/>
        </w:rPr>
        <w:t>регламентирующих</w:t>
      </w:r>
      <w:r w:rsidRPr="00185A2F">
        <w:rPr>
          <w:rFonts w:ascii="Times New Roman" w:hAnsi="Times New Roman"/>
          <w:sz w:val="28"/>
          <w:szCs w:val="28"/>
        </w:rPr>
        <w:t xml:space="preserve"> </w:t>
      </w:r>
      <w:r w:rsidRPr="00185A2F">
        <w:rPr>
          <w:rFonts w:ascii="Times New Roman" w:hAnsi="Times New Roman" w:hint="eastAsia"/>
          <w:sz w:val="28"/>
          <w:szCs w:val="28"/>
        </w:rPr>
        <w:t>порядок</w:t>
      </w:r>
      <w:r w:rsidRPr="00185A2F">
        <w:rPr>
          <w:rFonts w:ascii="Times New Roman" w:hAnsi="Times New Roman"/>
          <w:sz w:val="28"/>
          <w:szCs w:val="28"/>
        </w:rPr>
        <w:t xml:space="preserve"> </w:t>
      </w:r>
      <w:r w:rsidRPr="00185A2F">
        <w:rPr>
          <w:rFonts w:ascii="Times New Roman" w:hAnsi="Times New Roman" w:hint="eastAsia"/>
          <w:sz w:val="28"/>
          <w:szCs w:val="28"/>
        </w:rPr>
        <w:t>осуществления</w:t>
      </w:r>
      <w:r w:rsidRPr="00185A2F">
        <w:rPr>
          <w:rFonts w:ascii="Times New Roman" w:hAnsi="Times New Roman"/>
          <w:sz w:val="28"/>
          <w:szCs w:val="28"/>
        </w:rPr>
        <w:t xml:space="preserve"> </w:t>
      </w:r>
      <w:r w:rsidRPr="00185A2F">
        <w:rPr>
          <w:rFonts w:ascii="Times New Roman" w:hAnsi="Times New Roman" w:hint="eastAsia"/>
          <w:sz w:val="28"/>
          <w:szCs w:val="28"/>
        </w:rPr>
        <w:t>федерального</w:t>
      </w:r>
      <w:r w:rsidRPr="00185A2F">
        <w:rPr>
          <w:rFonts w:ascii="Times New Roman" w:hAnsi="Times New Roman"/>
          <w:sz w:val="28"/>
          <w:szCs w:val="28"/>
        </w:rPr>
        <w:t xml:space="preserve"> </w:t>
      </w:r>
      <w:r w:rsidRPr="00185A2F">
        <w:rPr>
          <w:rFonts w:ascii="Times New Roman" w:hAnsi="Times New Roman" w:hint="eastAsia"/>
          <w:sz w:val="28"/>
          <w:szCs w:val="28"/>
        </w:rPr>
        <w:t>государственного</w:t>
      </w:r>
      <w:r w:rsidRPr="00185A2F">
        <w:rPr>
          <w:rFonts w:ascii="Times New Roman" w:hAnsi="Times New Roman"/>
          <w:sz w:val="28"/>
          <w:szCs w:val="28"/>
        </w:rPr>
        <w:t xml:space="preserve"> </w:t>
      </w:r>
      <w:r w:rsidRPr="00185A2F">
        <w:rPr>
          <w:rFonts w:ascii="Times New Roman" w:hAnsi="Times New Roman" w:hint="eastAsia"/>
          <w:sz w:val="28"/>
          <w:szCs w:val="28"/>
        </w:rPr>
        <w:t>надзора</w:t>
      </w:r>
      <w:r w:rsidRPr="00185A2F">
        <w:rPr>
          <w:rFonts w:ascii="Times New Roman" w:hAnsi="Times New Roman"/>
          <w:sz w:val="28"/>
          <w:szCs w:val="28"/>
        </w:rPr>
        <w:t>;</w:t>
      </w:r>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порядок</w:t>
      </w:r>
      <w:r w:rsidRPr="00185A2F">
        <w:rPr>
          <w:rFonts w:ascii="Times New Roman" w:hAnsi="Times New Roman"/>
          <w:sz w:val="28"/>
          <w:szCs w:val="28"/>
        </w:rPr>
        <w:t xml:space="preserve"> </w:t>
      </w:r>
      <w:r w:rsidRPr="00185A2F">
        <w:rPr>
          <w:rFonts w:ascii="Times New Roman" w:hAnsi="Times New Roman" w:hint="eastAsia"/>
          <w:sz w:val="28"/>
          <w:szCs w:val="28"/>
        </w:rPr>
        <w:t>обжалования</w:t>
      </w:r>
      <w:r w:rsidRPr="00185A2F">
        <w:rPr>
          <w:rFonts w:ascii="Times New Roman" w:hAnsi="Times New Roman"/>
          <w:sz w:val="28"/>
          <w:szCs w:val="28"/>
        </w:rPr>
        <w:t xml:space="preserve"> </w:t>
      </w:r>
      <w:r w:rsidRPr="00185A2F">
        <w:rPr>
          <w:rFonts w:ascii="Times New Roman" w:hAnsi="Times New Roman" w:hint="eastAsia"/>
          <w:sz w:val="28"/>
          <w:szCs w:val="28"/>
        </w:rPr>
        <w:t>действий</w:t>
      </w:r>
      <w:r w:rsidRPr="00185A2F">
        <w:rPr>
          <w:rFonts w:ascii="Times New Roman" w:hAnsi="Times New Roman"/>
          <w:sz w:val="28"/>
          <w:szCs w:val="28"/>
        </w:rPr>
        <w:t xml:space="preserve"> (</w:t>
      </w:r>
      <w:r w:rsidRPr="00185A2F">
        <w:rPr>
          <w:rFonts w:ascii="Times New Roman" w:hAnsi="Times New Roman" w:hint="eastAsia"/>
          <w:sz w:val="28"/>
          <w:szCs w:val="28"/>
        </w:rPr>
        <w:t>бездействия</w:t>
      </w:r>
      <w:r w:rsidRPr="00185A2F">
        <w:rPr>
          <w:rFonts w:ascii="Times New Roman" w:hAnsi="Times New Roman"/>
          <w:sz w:val="28"/>
          <w:szCs w:val="28"/>
        </w:rPr>
        <w:t xml:space="preserve">) </w:t>
      </w:r>
      <w:r w:rsidRPr="00185A2F">
        <w:rPr>
          <w:rFonts w:ascii="Times New Roman" w:hAnsi="Times New Roman" w:hint="eastAsia"/>
          <w:sz w:val="28"/>
          <w:szCs w:val="28"/>
        </w:rPr>
        <w:t>должностных</w:t>
      </w:r>
      <w:r w:rsidRPr="00185A2F">
        <w:rPr>
          <w:rFonts w:ascii="Times New Roman" w:hAnsi="Times New Roman"/>
          <w:sz w:val="28"/>
          <w:szCs w:val="28"/>
        </w:rPr>
        <w:t xml:space="preserve"> </w:t>
      </w:r>
      <w:r w:rsidRPr="00185A2F">
        <w:rPr>
          <w:rFonts w:ascii="Times New Roman" w:hAnsi="Times New Roman" w:hint="eastAsia"/>
          <w:sz w:val="28"/>
          <w:szCs w:val="28"/>
        </w:rPr>
        <w:t>лиц</w:t>
      </w:r>
      <w:r w:rsidRPr="00185A2F">
        <w:rPr>
          <w:rFonts w:ascii="Times New Roman" w:hAnsi="Times New Roman"/>
          <w:sz w:val="28"/>
          <w:szCs w:val="28"/>
        </w:rPr>
        <w:t>.</w:t>
      </w:r>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Консультирование</w:t>
      </w:r>
      <w:r w:rsidRPr="00185A2F">
        <w:rPr>
          <w:rFonts w:ascii="Times New Roman" w:hAnsi="Times New Roman"/>
          <w:sz w:val="28"/>
          <w:szCs w:val="28"/>
        </w:rPr>
        <w:t xml:space="preserve"> </w:t>
      </w:r>
      <w:r w:rsidRPr="00185A2F">
        <w:rPr>
          <w:rFonts w:ascii="Times New Roman" w:hAnsi="Times New Roman" w:hint="eastAsia"/>
          <w:sz w:val="28"/>
          <w:szCs w:val="28"/>
        </w:rPr>
        <w:t>осуществляется</w:t>
      </w:r>
      <w:r w:rsidRPr="00185A2F">
        <w:rPr>
          <w:rFonts w:ascii="Times New Roman" w:hAnsi="Times New Roman"/>
          <w:sz w:val="28"/>
          <w:szCs w:val="28"/>
        </w:rPr>
        <w:t xml:space="preserve"> </w:t>
      </w:r>
      <w:r w:rsidRPr="00185A2F">
        <w:rPr>
          <w:rFonts w:ascii="Times New Roman" w:hAnsi="Times New Roman" w:hint="eastAsia"/>
          <w:sz w:val="28"/>
          <w:szCs w:val="28"/>
        </w:rPr>
        <w:t>должностным</w:t>
      </w:r>
      <w:r w:rsidRPr="00185A2F">
        <w:rPr>
          <w:rFonts w:ascii="Times New Roman" w:hAnsi="Times New Roman"/>
          <w:sz w:val="28"/>
          <w:szCs w:val="28"/>
        </w:rPr>
        <w:t xml:space="preserve">и </w:t>
      </w:r>
      <w:r w:rsidRPr="00185A2F">
        <w:rPr>
          <w:rFonts w:ascii="Times New Roman" w:hAnsi="Times New Roman" w:hint="eastAsia"/>
          <w:sz w:val="28"/>
          <w:szCs w:val="28"/>
        </w:rPr>
        <w:t>лиц</w:t>
      </w:r>
      <w:r w:rsidRPr="00185A2F">
        <w:rPr>
          <w:rFonts w:ascii="Times New Roman" w:hAnsi="Times New Roman"/>
          <w:sz w:val="28"/>
          <w:szCs w:val="28"/>
        </w:rPr>
        <w:t xml:space="preserve">ами </w:t>
      </w:r>
      <w:r w:rsidRPr="00185A2F">
        <w:rPr>
          <w:rFonts w:ascii="Times New Roman" w:hAnsi="Times New Roman" w:hint="eastAsia"/>
          <w:sz w:val="28"/>
          <w:szCs w:val="28"/>
        </w:rPr>
        <w:t>по</w:t>
      </w:r>
      <w:r w:rsidRPr="00185A2F">
        <w:rPr>
          <w:rFonts w:ascii="Times New Roman" w:hAnsi="Times New Roman"/>
          <w:sz w:val="28"/>
          <w:szCs w:val="28"/>
        </w:rPr>
        <w:t xml:space="preserve"> </w:t>
      </w:r>
      <w:r w:rsidRPr="00185A2F">
        <w:rPr>
          <w:rFonts w:ascii="Times New Roman" w:hAnsi="Times New Roman" w:hint="eastAsia"/>
          <w:sz w:val="28"/>
          <w:szCs w:val="28"/>
        </w:rPr>
        <w:t>телефону</w:t>
      </w:r>
      <w:r w:rsidRPr="00185A2F">
        <w:rPr>
          <w:rFonts w:ascii="Times New Roman" w:hAnsi="Times New Roman"/>
          <w:sz w:val="28"/>
          <w:szCs w:val="28"/>
        </w:rPr>
        <w:t xml:space="preserve">, </w:t>
      </w:r>
      <w:r w:rsidRPr="00185A2F">
        <w:rPr>
          <w:rFonts w:ascii="Times New Roman" w:hAnsi="Times New Roman" w:hint="eastAsia"/>
          <w:sz w:val="28"/>
          <w:szCs w:val="28"/>
        </w:rPr>
        <w:t>посредством</w:t>
      </w:r>
      <w:r w:rsidRPr="00185A2F">
        <w:rPr>
          <w:rFonts w:ascii="Times New Roman" w:hAnsi="Times New Roman"/>
          <w:sz w:val="28"/>
          <w:szCs w:val="28"/>
        </w:rPr>
        <w:t xml:space="preserve"> </w:t>
      </w:r>
      <w:r w:rsidRPr="00185A2F">
        <w:rPr>
          <w:rFonts w:ascii="Times New Roman" w:hAnsi="Times New Roman" w:hint="eastAsia"/>
          <w:sz w:val="28"/>
          <w:szCs w:val="28"/>
        </w:rPr>
        <w:t>видео</w:t>
      </w:r>
      <w:r w:rsidRPr="00185A2F">
        <w:rPr>
          <w:rFonts w:ascii="Times New Roman" w:hAnsi="Times New Roman"/>
          <w:sz w:val="28"/>
          <w:szCs w:val="28"/>
        </w:rPr>
        <w:t>-</w:t>
      </w:r>
      <w:r w:rsidRPr="00185A2F">
        <w:rPr>
          <w:rFonts w:ascii="Times New Roman" w:hAnsi="Times New Roman" w:hint="eastAsia"/>
          <w:sz w:val="28"/>
          <w:szCs w:val="28"/>
        </w:rPr>
        <w:t>конференц</w:t>
      </w:r>
      <w:r w:rsidRPr="00185A2F">
        <w:rPr>
          <w:rFonts w:ascii="Times New Roman" w:hAnsi="Times New Roman"/>
          <w:sz w:val="28"/>
          <w:szCs w:val="28"/>
        </w:rPr>
        <w:t>-</w:t>
      </w:r>
      <w:r w:rsidRPr="00185A2F">
        <w:rPr>
          <w:rFonts w:ascii="Times New Roman" w:hAnsi="Times New Roman" w:hint="eastAsia"/>
          <w:sz w:val="28"/>
          <w:szCs w:val="28"/>
        </w:rPr>
        <w:t>связи</w:t>
      </w:r>
      <w:r w:rsidRPr="00185A2F">
        <w:rPr>
          <w:rFonts w:ascii="Times New Roman" w:hAnsi="Times New Roman"/>
          <w:sz w:val="28"/>
          <w:szCs w:val="28"/>
        </w:rPr>
        <w:t xml:space="preserve">, </w:t>
      </w:r>
      <w:r w:rsidRPr="00185A2F">
        <w:rPr>
          <w:rFonts w:ascii="Times New Roman" w:hAnsi="Times New Roman" w:hint="eastAsia"/>
          <w:sz w:val="28"/>
          <w:szCs w:val="28"/>
        </w:rPr>
        <w:t>на</w:t>
      </w:r>
      <w:r w:rsidRPr="00185A2F">
        <w:rPr>
          <w:rFonts w:ascii="Times New Roman" w:hAnsi="Times New Roman"/>
          <w:sz w:val="28"/>
          <w:szCs w:val="28"/>
        </w:rPr>
        <w:t xml:space="preserve"> </w:t>
      </w:r>
      <w:r w:rsidRPr="00185A2F">
        <w:rPr>
          <w:rFonts w:ascii="Times New Roman" w:hAnsi="Times New Roman" w:hint="eastAsia"/>
          <w:sz w:val="28"/>
          <w:szCs w:val="28"/>
        </w:rPr>
        <w:t>личном</w:t>
      </w:r>
      <w:r w:rsidRPr="00185A2F">
        <w:rPr>
          <w:rFonts w:ascii="Times New Roman" w:hAnsi="Times New Roman"/>
          <w:sz w:val="28"/>
          <w:szCs w:val="28"/>
        </w:rPr>
        <w:t xml:space="preserve"> </w:t>
      </w:r>
      <w:r w:rsidRPr="00185A2F">
        <w:rPr>
          <w:rFonts w:ascii="Times New Roman" w:hAnsi="Times New Roman" w:hint="eastAsia"/>
          <w:sz w:val="28"/>
          <w:szCs w:val="28"/>
        </w:rPr>
        <w:t>приеме</w:t>
      </w:r>
      <w:r w:rsidRPr="00185A2F">
        <w:rPr>
          <w:rFonts w:ascii="Times New Roman" w:hAnsi="Times New Roman"/>
          <w:sz w:val="28"/>
          <w:szCs w:val="28"/>
        </w:rPr>
        <w:t xml:space="preserve"> </w:t>
      </w:r>
      <w:r w:rsidRPr="00185A2F">
        <w:rPr>
          <w:rFonts w:ascii="Times New Roman" w:hAnsi="Times New Roman" w:hint="eastAsia"/>
          <w:sz w:val="28"/>
          <w:szCs w:val="28"/>
        </w:rPr>
        <w:t>либо</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ходе</w:t>
      </w:r>
      <w:r w:rsidRPr="00185A2F">
        <w:rPr>
          <w:rFonts w:ascii="Times New Roman" w:hAnsi="Times New Roman"/>
          <w:sz w:val="28"/>
          <w:szCs w:val="28"/>
        </w:rPr>
        <w:t xml:space="preserve"> </w:t>
      </w:r>
      <w:r w:rsidRPr="00185A2F">
        <w:rPr>
          <w:rFonts w:ascii="Times New Roman" w:hAnsi="Times New Roman" w:hint="eastAsia"/>
          <w:sz w:val="28"/>
          <w:szCs w:val="28"/>
        </w:rPr>
        <w:t>проведения</w:t>
      </w:r>
      <w:r w:rsidRPr="00185A2F">
        <w:rPr>
          <w:rFonts w:ascii="Times New Roman" w:hAnsi="Times New Roman"/>
          <w:sz w:val="28"/>
          <w:szCs w:val="28"/>
        </w:rPr>
        <w:t xml:space="preserve"> </w:t>
      </w:r>
      <w:r w:rsidRPr="00185A2F">
        <w:rPr>
          <w:rFonts w:ascii="Times New Roman" w:hAnsi="Times New Roman" w:hint="eastAsia"/>
          <w:sz w:val="28"/>
          <w:szCs w:val="28"/>
        </w:rPr>
        <w:t>профилактического</w:t>
      </w:r>
      <w:r w:rsidRPr="00185A2F">
        <w:rPr>
          <w:rFonts w:ascii="Times New Roman" w:hAnsi="Times New Roman"/>
          <w:sz w:val="28"/>
          <w:szCs w:val="28"/>
        </w:rPr>
        <w:t xml:space="preserve"> </w:t>
      </w:r>
      <w:r w:rsidRPr="00185A2F">
        <w:rPr>
          <w:rFonts w:ascii="Times New Roman" w:hAnsi="Times New Roman" w:hint="eastAsia"/>
          <w:sz w:val="28"/>
          <w:szCs w:val="28"/>
        </w:rPr>
        <w:t>мероприятия</w:t>
      </w:r>
      <w:r w:rsidRPr="00185A2F">
        <w:rPr>
          <w:rFonts w:ascii="Times New Roman" w:hAnsi="Times New Roman"/>
          <w:sz w:val="28"/>
          <w:szCs w:val="28"/>
        </w:rPr>
        <w:t xml:space="preserve">, </w:t>
      </w:r>
      <w:r w:rsidRPr="00185A2F">
        <w:rPr>
          <w:rFonts w:ascii="Times New Roman" w:hAnsi="Times New Roman" w:hint="eastAsia"/>
          <w:sz w:val="28"/>
          <w:szCs w:val="28"/>
        </w:rPr>
        <w:t>контрольного</w:t>
      </w:r>
      <w:r w:rsidRPr="00185A2F">
        <w:rPr>
          <w:rFonts w:ascii="Times New Roman" w:hAnsi="Times New Roman"/>
          <w:sz w:val="28"/>
          <w:szCs w:val="28"/>
        </w:rPr>
        <w:t xml:space="preserve"> (</w:t>
      </w:r>
      <w:r w:rsidRPr="00185A2F">
        <w:rPr>
          <w:rFonts w:ascii="Times New Roman" w:hAnsi="Times New Roman" w:hint="eastAsia"/>
          <w:sz w:val="28"/>
          <w:szCs w:val="28"/>
        </w:rPr>
        <w:t>надзорного</w:t>
      </w:r>
      <w:r w:rsidRPr="00185A2F">
        <w:rPr>
          <w:rFonts w:ascii="Times New Roman" w:hAnsi="Times New Roman"/>
          <w:sz w:val="28"/>
          <w:szCs w:val="28"/>
        </w:rPr>
        <w:t xml:space="preserve">) </w:t>
      </w:r>
      <w:r w:rsidRPr="00185A2F">
        <w:rPr>
          <w:rFonts w:ascii="Times New Roman" w:hAnsi="Times New Roman" w:hint="eastAsia"/>
          <w:sz w:val="28"/>
          <w:szCs w:val="28"/>
        </w:rPr>
        <w:t>мероприятия</w:t>
      </w:r>
      <w:r w:rsidRPr="00185A2F">
        <w:rPr>
          <w:rFonts w:ascii="Times New Roman" w:hAnsi="Times New Roman"/>
          <w:sz w:val="28"/>
          <w:szCs w:val="28"/>
        </w:rPr>
        <w:t xml:space="preserve">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соответствии</w:t>
      </w:r>
      <w:r w:rsidRPr="00185A2F">
        <w:rPr>
          <w:rFonts w:ascii="Times New Roman" w:hAnsi="Times New Roman"/>
          <w:sz w:val="28"/>
          <w:szCs w:val="28"/>
        </w:rPr>
        <w:t xml:space="preserve"> </w:t>
      </w:r>
      <w:r w:rsidRPr="00185A2F">
        <w:rPr>
          <w:rFonts w:ascii="Times New Roman" w:hAnsi="Times New Roman" w:hint="eastAsia"/>
          <w:sz w:val="28"/>
          <w:szCs w:val="28"/>
        </w:rPr>
        <w:t>с</w:t>
      </w:r>
      <w:r w:rsidRPr="00185A2F">
        <w:rPr>
          <w:rFonts w:ascii="Times New Roman" w:hAnsi="Times New Roman"/>
          <w:sz w:val="28"/>
          <w:szCs w:val="28"/>
        </w:rPr>
        <w:t xml:space="preserve"> </w:t>
      </w:r>
      <w:r w:rsidRPr="00185A2F">
        <w:rPr>
          <w:rFonts w:ascii="Times New Roman" w:hAnsi="Times New Roman" w:hint="eastAsia"/>
          <w:sz w:val="28"/>
          <w:szCs w:val="28"/>
        </w:rPr>
        <w:t>планом</w:t>
      </w:r>
      <w:r w:rsidRPr="00185A2F">
        <w:rPr>
          <w:rFonts w:ascii="Times New Roman" w:hAnsi="Times New Roman"/>
          <w:sz w:val="28"/>
          <w:szCs w:val="28"/>
        </w:rPr>
        <w:t>-</w:t>
      </w:r>
      <w:r w:rsidRPr="00185A2F">
        <w:rPr>
          <w:rFonts w:ascii="Times New Roman" w:hAnsi="Times New Roman" w:hint="eastAsia"/>
          <w:sz w:val="28"/>
          <w:szCs w:val="28"/>
        </w:rPr>
        <w:t>графиком</w:t>
      </w:r>
      <w:r w:rsidRPr="00185A2F">
        <w:rPr>
          <w:rFonts w:ascii="Times New Roman" w:hAnsi="Times New Roman"/>
          <w:sz w:val="28"/>
          <w:szCs w:val="28"/>
        </w:rPr>
        <w:t xml:space="preserve">, </w:t>
      </w:r>
      <w:r w:rsidRPr="00185A2F">
        <w:rPr>
          <w:rFonts w:ascii="Times New Roman" w:hAnsi="Times New Roman" w:hint="eastAsia"/>
          <w:sz w:val="28"/>
          <w:szCs w:val="28"/>
        </w:rPr>
        <w:t>утвержд</w:t>
      </w:r>
      <w:r w:rsidRPr="00185A2F">
        <w:rPr>
          <w:rFonts w:ascii="Times New Roman" w:hAnsi="Times New Roman"/>
          <w:sz w:val="28"/>
          <w:szCs w:val="28"/>
        </w:rPr>
        <w:t xml:space="preserve">енным </w:t>
      </w:r>
      <w:r w:rsidRPr="00185A2F">
        <w:rPr>
          <w:rFonts w:ascii="Times New Roman" w:hAnsi="Times New Roman" w:hint="eastAsia"/>
          <w:sz w:val="28"/>
          <w:szCs w:val="28"/>
        </w:rPr>
        <w:t>руководителем</w:t>
      </w:r>
      <w:r w:rsidRPr="00185A2F">
        <w:rPr>
          <w:rFonts w:ascii="Times New Roman" w:hAnsi="Times New Roman"/>
          <w:sz w:val="28"/>
          <w:szCs w:val="28"/>
        </w:rPr>
        <w:t xml:space="preserve"> Управления </w:t>
      </w:r>
      <w:r w:rsidRPr="00185A2F">
        <w:rPr>
          <w:rFonts w:ascii="Times New Roman" w:hAnsi="Times New Roman" w:hint="eastAsia"/>
          <w:sz w:val="28"/>
          <w:szCs w:val="28"/>
        </w:rPr>
        <w:t>и</w:t>
      </w:r>
      <w:r w:rsidRPr="00185A2F">
        <w:rPr>
          <w:rFonts w:ascii="Times New Roman" w:hAnsi="Times New Roman"/>
          <w:sz w:val="28"/>
          <w:szCs w:val="28"/>
        </w:rPr>
        <w:t xml:space="preserve"> </w:t>
      </w:r>
      <w:r w:rsidRPr="00185A2F">
        <w:rPr>
          <w:rFonts w:ascii="Times New Roman" w:hAnsi="Times New Roman" w:hint="eastAsia"/>
          <w:sz w:val="28"/>
          <w:szCs w:val="28"/>
        </w:rPr>
        <w:t>размещ</w:t>
      </w:r>
      <w:r w:rsidRPr="00185A2F">
        <w:rPr>
          <w:rFonts w:ascii="Times New Roman" w:hAnsi="Times New Roman"/>
          <w:sz w:val="28"/>
          <w:szCs w:val="28"/>
        </w:rPr>
        <w:t xml:space="preserve">енным </w:t>
      </w:r>
      <w:r w:rsidRPr="00185A2F">
        <w:rPr>
          <w:rFonts w:ascii="Times New Roman" w:hAnsi="Times New Roman" w:hint="eastAsia"/>
          <w:sz w:val="28"/>
          <w:szCs w:val="28"/>
        </w:rPr>
        <w:t>на</w:t>
      </w:r>
      <w:r w:rsidRPr="00185A2F">
        <w:rPr>
          <w:rFonts w:ascii="Times New Roman" w:hAnsi="Times New Roman"/>
          <w:sz w:val="28"/>
          <w:szCs w:val="28"/>
        </w:rPr>
        <w:t xml:space="preserve"> </w:t>
      </w:r>
      <w:r w:rsidRPr="00185A2F">
        <w:rPr>
          <w:rFonts w:ascii="Times New Roman" w:hAnsi="Times New Roman" w:hint="eastAsia"/>
          <w:sz w:val="28"/>
          <w:szCs w:val="28"/>
        </w:rPr>
        <w:t>официальном</w:t>
      </w:r>
      <w:r w:rsidRPr="00185A2F">
        <w:rPr>
          <w:rFonts w:ascii="Times New Roman" w:hAnsi="Times New Roman"/>
          <w:sz w:val="28"/>
          <w:szCs w:val="28"/>
        </w:rPr>
        <w:t xml:space="preserve"> </w:t>
      </w:r>
      <w:r w:rsidRPr="00185A2F">
        <w:rPr>
          <w:rFonts w:ascii="Times New Roman" w:hAnsi="Times New Roman" w:hint="eastAsia"/>
          <w:sz w:val="28"/>
          <w:szCs w:val="28"/>
        </w:rPr>
        <w:t>сайте</w:t>
      </w:r>
      <w:r w:rsidRPr="00185A2F">
        <w:rPr>
          <w:rFonts w:ascii="Times New Roman" w:hAnsi="Times New Roman"/>
          <w:sz w:val="28"/>
          <w:szCs w:val="28"/>
        </w:rPr>
        <w:t xml:space="preserve"> Нижне-Волжского управления Ростехнадзора </w:t>
      </w:r>
      <w:r w:rsidRPr="00185A2F">
        <w:rPr>
          <w:rFonts w:ascii="Times New Roman" w:hAnsi="Times New Roman" w:hint="eastAsia"/>
          <w:sz w:val="28"/>
          <w:szCs w:val="28"/>
        </w:rPr>
        <w:t>в</w:t>
      </w:r>
      <w:r w:rsidRPr="00185A2F">
        <w:rPr>
          <w:rFonts w:ascii="Times New Roman" w:hAnsi="Times New Roman"/>
          <w:sz w:val="28"/>
          <w:szCs w:val="28"/>
        </w:rPr>
        <w:t xml:space="preserve"> </w:t>
      </w:r>
      <w:r w:rsidRPr="00185A2F">
        <w:rPr>
          <w:rFonts w:ascii="Times New Roman" w:hAnsi="Times New Roman" w:hint="eastAsia"/>
          <w:sz w:val="28"/>
          <w:szCs w:val="28"/>
        </w:rPr>
        <w:t>сети</w:t>
      </w:r>
      <w:r w:rsidRPr="00185A2F">
        <w:rPr>
          <w:rFonts w:ascii="Times New Roman" w:hAnsi="Times New Roman"/>
          <w:sz w:val="28"/>
          <w:szCs w:val="28"/>
        </w:rPr>
        <w:t xml:space="preserve"> "</w:t>
      </w:r>
      <w:r w:rsidRPr="00185A2F">
        <w:rPr>
          <w:rFonts w:ascii="Times New Roman" w:hAnsi="Times New Roman" w:hint="eastAsia"/>
          <w:sz w:val="28"/>
          <w:szCs w:val="28"/>
        </w:rPr>
        <w:t>Интернет</w:t>
      </w:r>
      <w:r w:rsidRPr="00185A2F">
        <w:rPr>
          <w:rFonts w:ascii="Times New Roman" w:hAnsi="Times New Roman"/>
          <w:sz w:val="28"/>
          <w:szCs w:val="28"/>
        </w:rPr>
        <w:t xml:space="preserve">". </w:t>
      </w:r>
    </w:p>
    <w:p w:rsidR="00BC0B91" w:rsidRPr="00185A2F" w:rsidRDefault="00BC0B91" w:rsidP="00BC0B91">
      <w:pPr>
        <w:pStyle w:val="a8"/>
        <w:keepNext/>
        <w:shd w:val="clear" w:color="auto" w:fill="FFFFFF" w:themeFill="background1"/>
        <w:tabs>
          <w:tab w:val="left" w:pos="0"/>
        </w:tabs>
        <w:ind w:left="0" w:firstLine="720"/>
        <w:jc w:val="both"/>
        <w:rPr>
          <w:rFonts w:ascii="Times New Roman" w:hAnsi="Times New Roman"/>
          <w:sz w:val="28"/>
          <w:szCs w:val="28"/>
        </w:rPr>
      </w:pPr>
      <w:r w:rsidRPr="00185A2F">
        <w:rPr>
          <w:rFonts w:ascii="Times New Roman" w:hAnsi="Times New Roman" w:hint="eastAsia"/>
          <w:sz w:val="28"/>
          <w:szCs w:val="28"/>
        </w:rPr>
        <w:t>Указанный</w:t>
      </w:r>
      <w:r w:rsidRPr="00185A2F">
        <w:rPr>
          <w:rFonts w:ascii="Times New Roman" w:hAnsi="Times New Roman"/>
          <w:sz w:val="28"/>
          <w:szCs w:val="28"/>
        </w:rPr>
        <w:t xml:space="preserve"> </w:t>
      </w:r>
      <w:r w:rsidRPr="00185A2F">
        <w:rPr>
          <w:rFonts w:ascii="Times New Roman" w:hAnsi="Times New Roman" w:hint="eastAsia"/>
          <w:sz w:val="28"/>
          <w:szCs w:val="28"/>
        </w:rPr>
        <w:t>план</w:t>
      </w:r>
      <w:r w:rsidRPr="00185A2F">
        <w:rPr>
          <w:rFonts w:ascii="Times New Roman" w:hAnsi="Times New Roman"/>
          <w:sz w:val="28"/>
          <w:szCs w:val="28"/>
        </w:rPr>
        <w:t>-</w:t>
      </w:r>
      <w:r w:rsidRPr="00185A2F">
        <w:rPr>
          <w:rFonts w:ascii="Times New Roman" w:hAnsi="Times New Roman" w:hint="eastAsia"/>
          <w:sz w:val="28"/>
          <w:szCs w:val="28"/>
        </w:rPr>
        <w:t>график</w:t>
      </w:r>
      <w:r w:rsidRPr="00185A2F">
        <w:rPr>
          <w:rFonts w:ascii="Times New Roman" w:hAnsi="Times New Roman"/>
          <w:sz w:val="28"/>
          <w:szCs w:val="28"/>
        </w:rPr>
        <w:t xml:space="preserve"> </w:t>
      </w:r>
      <w:r w:rsidRPr="00185A2F">
        <w:rPr>
          <w:rFonts w:ascii="Times New Roman" w:hAnsi="Times New Roman" w:hint="eastAsia"/>
          <w:sz w:val="28"/>
          <w:szCs w:val="28"/>
        </w:rPr>
        <w:t>содерж</w:t>
      </w:r>
      <w:r w:rsidRPr="00185A2F">
        <w:rPr>
          <w:rFonts w:ascii="Times New Roman" w:hAnsi="Times New Roman"/>
          <w:sz w:val="28"/>
          <w:szCs w:val="28"/>
        </w:rPr>
        <w:t xml:space="preserve">ит: </w:t>
      </w:r>
      <w:r w:rsidRPr="00185A2F">
        <w:rPr>
          <w:rFonts w:ascii="Times New Roman" w:hAnsi="Times New Roman" w:hint="eastAsia"/>
          <w:sz w:val="28"/>
          <w:szCs w:val="28"/>
        </w:rPr>
        <w:t>даты</w:t>
      </w:r>
      <w:r w:rsidRPr="00185A2F">
        <w:rPr>
          <w:rFonts w:ascii="Times New Roman" w:hAnsi="Times New Roman"/>
          <w:sz w:val="28"/>
          <w:szCs w:val="28"/>
        </w:rPr>
        <w:t xml:space="preserve">, </w:t>
      </w:r>
      <w:r w:rsidRPr="00185A2F">
        <w:rPr>
          <w:rFonts w:ascii="Times New Roman" w:hAnsi="Times New Roman" w:hint="eastAsia"/>
          <w:sz w:val="28"/>
          <w:szCs w:val="28"/>
        </w:rPr>
        <w:t>время</w:t>
      </w:r>
      <w:r w:rsidRPr="00185A2F">
        <w:rPr>
          <w:rFonts w:ascii="Times New Roman" w:hAnsi="Times New Roman"/>
          <w:sz w:val="28"/>
          <w:szCs w:val="28"/>
        </w:rPr>
        <w:t xml:space="preserve"> </w:t>
      </w:r>
      <w:r w:rsidRPr="00185A2F">
        <w:rPr>
          <w:rFonts w:ascii="Times New Roman" w:hAnsi="Times New Roman" w:hint="eastAsia"/>
          <w:sz w:val="28"/>
          <w:szCs w:val="28"/>
        </w:rPr>
        <w:t>проведения</w:t>
      </w:r>
      <w:r w:rsidRPr="00185A2F">
        <w:rPr>
          <w:rFonts w:ascii="Times New Roman" w:hAnsi="Times New Roman"/>
          <w:sz w:val="28"/>
          <w:szCs w:val="28"/>
        </w:rPr>
        <w:t xml:space="preserve"> </w:t>
      </w:r>
      <w:r w:rsidRPr="00185A2F">
        <w:rPr>
          <w:rFonts w:ascii="Times New Roman" w:hAnsi="Times New Roman" w:hint="eastAsia"/>
          <w:sz w:val="28"/>
          <w:szCs w:val="28"/>
        </w:rPr>
        <w:t>консультирования</w:t>
      </w:r>
      <w:r w:rsidRPr="00185A2F">
        <w:rPr>
          <w:rFonts w:ascii="Times New Roman" w:hAnsi="Times New Roman"/>
          <w:sz w:val="28"/>
          <w:szCs w:val="28"/>
        </w:rPr>
        <w:t xml:space="preserve">; </w:t>
      </w:r>
      <w:r w:rsidRPr="00185A2F">
        <w:rPr>
          <w:rFonts w:ascii="Times New Roman" w:hAnsi="Times New Roman" w:hint="eastAsia"/>
          <w:sz w:val="28"/>
          <w:szCs w:val="28"/>
        </w:rPr>
        <w:t>номера</w:t>
      </w:r>
      <w:r w:rsidRPr="00185A2F">
        <w:rPr>
          <w:rFonts w:ascii="Times New Roman" w:hAnsi="Times New Roman"/>
          <w:sz w:val="28"/>
          <w:szCs w:val="28"/>
        </w:rPr>
        <w:t xml:space="preserve"> </w:t>
      </w:r>
      <w:r w:rsidRPr="00185A2F">
        <w:rPr>
          <w:rFonts w:ascii="Times New Roman" w:hAnsi="Times New Roman" w:hint="eastAsia"/>
          <w:sz w:val="28"/>
          <w:szCs w:val="28"/>
        </w:rPr>
        <w:t>телефонов</w:t>
      </w:r>
      <w:r w:rsidRPr="00185A2F">
        <w:rPr>
          <w:rFonts w:ascii="Times New Roman" w:hAnsi="Times New Roman"/>
          <w:sz w:val="28"/>
          <w:szCs w:val="28"/>
        </w:rPr>
        <w:t>.</w:t>
      </w:r>
    </w:p>
    <w:p w:rsidR="00BC0B91" w:rsidRPr="00185A2F" w:rsidRDefault="00BC0B91" w:rsidP="0067309F">
      <w:pPr>
        <w:pStyle w:val="a8"/>
        <w:keepNext/>
        <w:shd w:val="clear" w:color="auto" w:fill="FFFFFF" w:themeFill="background1"/>
        <w:tabs>
          <w:tab w:val="left" w:pos="0"/>
        </w:tabs>
        <w:spacing w:after="0"/>
        <w:ind w:left="0" w:firstLine="851"/>
        <w:jc w:val="both"/>
        <w:rPr>
          <w:rFonts w:ascii="Times New Roman" w:hAnsi="Times New Roman"/>
          <w:sz w:val="28"/>
          <w:szCs w:val="28"/>
        </w:rPr>
      </w:pPr>
    </w:p>
    <w:p w:rsidR="002D138F" w:rsidRPr="00185A2F" w:rsidRDefault="000A24E3" w:rsidP="00BC2FEE">
      <w:pPr>
        <w:pStyle w:val="Style4"/>
        <w:shd w:val="clear" w:color="auto" w:fill="auto"/>
        <w:spacing w:before="0" w:line="276" w:lineRule="auto"/>
        <w:jc w:val="center"/>
        <w:rPr>
          <w:rFonts w:ascii="Times New Roman" w:hAnsi="Times New Roman"/>
          <w:b/>
          <w:i/>
          <w:sz w:val="28"/>
          <w:szCs w:val="28"/>
          <w:u w:val="single"/>
        </w:rPr>
      </w:pPr>
      <w:r w:rsidRPr="00185A2F">
        <w:rPr>
          <w:rFonts w:ascii="Times New Roman" w:hAnsi="Times New Roman"/>
          <w:b/>
          <w:i/>
          <w:sz w:val="28"/>
          <w:szCs w:val="28"/>
          <w:u w:val="single"/>
        </w:rPr>
        <w:t xml:space="preserve">Основные показатели контрольно-надзорной деятельности Нижне-Волжского управления Ростехнадзора за </w:t>
      </w:r>
      <w:r w:rsidR="00BC2FEE" w:rsidRPr="00185A2F">
        <w:rPr>
          <w:rFonts w:ascii="Times New Roman" w:hAnsi="Times New Roman"/>
          <w:b/>
          <w:i/>
          <w:sz w:val="28"/>
          <w:szCs w:val="28"/>
          <w:u w:val="single"/>
        </w:rPr>
        <w:t>12</w:t>
      </w:r>
      <w:r w:rsidR="002E6C3E" w:rsidRPr="00185A2F">
        <w:rPr>
          <w:rFonts w:ascii="Times New Roman" w:hAnsi="Times New Roman"/>
          <w:b/>
          <w:i/>
          <w:sz w:val="28"/>
          <w:szCs w:val="28"/>
          <w:u w:val="single"/>
        </w:rPr>
        <w:t xml:space="preserve"> </w:t>
      </w:r>
      <w:r w:rsidR="00DF08DE" w:rsidRPr="00185A2F">
        <w:rPr>
          <w:rFonts w:ascii="Times New Roman" w:hAnsi="Times New Roman"/>
          <w:b/>
          <w:i/>
          <w:sz w:val="28"/>
          <w:szCs w:val="28"/>
          <w:u w:val="single"/>
        </w:rPr>
        <w:t>месяцев</w:t>
      </w:r>
      <w:r w:rsidR="002E6C3E" w:rsidRPr="00185A2F">
        <w:rPr>
          <w:rFonts w:ascii="Times New Roman" w:hAnsi="Times New Roman"/>
          <w:b/>
          <w:i/>
          <w:sz w:val="28"/>
          <w:szCs w:val="28"/>
          <w:u w:val="single"/>
        </w:rPr>
        <w:t xml:space="preserve"> </w:t>
      </w:r>
      <w:r w:rsidRPr="00185A2F">
        <w:rPr>
          <w:rFonts w:ascii="Times New Roman" w:hAnsi="Times New Roman"/>
          <w:b/>
          <w:i/>
          <w:sz w:val="28"/>
          <w:szCs w:val="28"/>
          <w:u w:val="single"/>
        </w:rPr>
        <w:t>20</w:t>
      </w:r>
      <w:r w:rsidR="00BC2FEE" w:rsidRPr="00185A2F">
        <w:rPr>
          <w:rFonts w:ascii="Times New Roman" w:hAnsi="Times New Roman"/>
          <w:b/>
          <w:i/>
          <w:sz w:val="28"/>
          <w:szCs w:val="28"/>
          <w:u w:val="single"/>
        </w:rPr>
        <w:t>2</w:t>
      </w:r>
      <w:r w:rsidR="00950F78" w:rsidRPr="00185A2F">
        <w:rPr>
          <w:rFonts w:ascii="Times New Roman" w:hAnsi="Times New Roman"/>
          <w:b/>
          <w:i/>
          <w:sz w:val="28"/>
          <w:szCs w:val="28"/>
          <w:u w:val="single"/>
        </w:rPr>
        <w:t>1</w:t>
      </w:r>
      <w:r w:rsidRPr="00185A2F">
        <w:rPr>
          <w:rFonts w:ascii="Times New Roman" w:hAnsi="Times New Roman"/>
          <w:b/>
          <w:i/>
          <w:sz w:val="28"/>
          <w:szCs w:val="28"/>
          <w:u w:val="single"/>
        </w:rPr>
        <w:t xml:space="preserve"> год</w:t>
      </w:r>
      <w:r w:rsidR="002E6C3E" w:rsidRPr="00185A2F">
        <w:rPr>
          <w:rFonts w:ascii="Times New Roman" w:hAnsi="Times New Roman"/>
          <w:b/>
          <w:i/>
          <w:sz w:val="28"/>
          <w:szCs w:val="28"/>
          <w:u w:val="single"/>
        </w:rPr>
        <w:t>а</w:t>
      </w:r>
      <w:r w:rsidR="00797104" w:rsidRPr="00185A2F">
        <w:rPr>
          <w:rFonts w:ascii="Times New Roman" w:hAnsi="Times New Roman"/>
          <w:b/>
          <w:i/>
          <w:sz w:val="28"/>
          <w:szCs w:val="28"/>
          <w:u w:val="single"/>
        </w:rPr>
        <w:t xml:space="preserve">  </w:t>
      </w:r>
    </w:p>
    <w:p w:rsidR="00B52781" w:rsidRPr="00185A2F" w:rsidRDefault="00B52781" w:rsidP="00521D18">
      <w:pPr>
        <w:spacing w:line="276" w:lineRule="auto"/>
        <w:ind w:firstLine="720"/>
        <w:jc w:val="both"/>
        <w:rPr>
          <w:rFonts w:ascii="Times New Roman" w:hAnsi="Times New Roman"/>
          <w:bCs/>
          <w:color w:val="FF0000"/>
          <w:sz w:val="28"/>
          <w:szCs w:val="28"/>
          <w:lang w:val="ru-RU"/>
        </w:rPr>
      </w:pPr>
    </w:p>
    <w:p w:rsidR="00521D18" w:rsidRPr="00185A2F" w:rsidRDefault="000D5E76" w:rsidP="00521D18">
      <w:pPr>
        <w:spacing w:line="276" w:lineRule="auto"/>
        <w:ind w:firstLine="720"/>
        <w:jc w:val="both"/>
        <w:rPr>
          <w:rFonts w:ascii="Times New Roman" w:hAnsi="Times New Roman"/>
          <w:bCs/>
          <w:sz w:val="28"/>
          <w:szCs w:val="28"/>
          <w:lang w:val="ru-RU"/>
        </w:rPr>
      </w:pPr>
      <w:r w:rsidRPr="00185A2F">
        <w:rPr>
          <w:rFonts w:ascii="Times New Roman" w:hAnsi="Times New Roman"/>
          <w:bCs/>
          <w:sz w:val="28"/>
          <w:szCs w:val="28"/>
          <w:lang w:val="ru-RU"/>
        </w:rPr>
        <w:t>Деятельность Нижне-Волжского управления  направлена на реализацию  задач, поставленных перед Ростехнадзором на 202</w:t>
      </w:r>
      <w:r w:rsidR="00950F78" w:rsidRPr="00185A2F">
        <w:rPr>
          <w:rFonts w:ascii="Times New Roman" w:hAnsi="Times New Roman"/>
          <w:bCs/>
          <w:sz w:val="28"/>
          <w:szCs w:val="28"/>
          <w:lang w:val="ru-RU"/>
        </w:rPr>
        <w:t>1</w:t>
      </w:r>
      <w:r w:rsidRPr="00185A2F">
        <w:rPr>
          <w:rFonts w:ascii="Times New Roman" w:hAnsi="Times New Roman"/>
          <w:bCs/>
          <w:sz w:val="28"/>
          <w:szCs w:val="28"/>
          <w:lang w:val="ru-RU"/>
        </w:rPr>
        <w:t xml:space="preserve"> год, обеспечение защищенности опасных производственных объектов, строительного комплекса</w:t>
      </w:r>
      <w:r w:rsidR="00FF147D" w:rsidRPr="00185A2F">
        <w:rPr>
          <w:rFonts w:ascii="Times New Roman" w:hAnsi="Times New Roman"/>
          <w:bCs/>
          <w:sz w:val="28"/>
          <w:szCs w:val="28"/>
          <w:lang w:val="ru-RU"/>
        </w:rPr>
        <w:t xml:space="preserve"> </w:t>
      </w:r>
      <w:r w:rsidRPr="00185A2F">
        <w:rPr>
          <w:rFonts w:ascii="Times New Roman" w:hAnsi="Times New Roman"/>
          <w:bCs/>
          <w:sz w:val="28"/>
          <w:szCs w:val="28"/>
          <w:lang w:val="ru-RU"/>
        </w:rPr>
        <w:t>приказов, распоряжений и решений совещаний Службы и Плана проведения плановых</w:t>
      </w:r>
      <w:r w:rsidR="00FF147D" w:rsidRPr="00185A2F">
        <w:rPr>
          <w:rFonts w:ascii="Times New Roman" w:hAnsi="Times New Roman"/>
          <w:bCs/>
          <w:sz w:val="28"/>
          <w:szCs w:val="28"/>
          <w:lang w:val="ru-RU"/>
        </w:rPr>
        <w:t xml:space="preserve"> и внеплановых </w:t>
      </w:r>
      <w:r w:rsidRPr="00185A2F">
        <w:rPr>
          <w:rFonts w:ascii="Times New Roman" w:hAnsi="Times New Roman"/>
          <w:bCs/>
          <w:sz w:val="28"/>
          <w:szCs w:val="28"/>
          <w:lang w:val="ru-RU"/>
        </w:rPr>
        <w:t xml:space="preserve">проверок Нижне-Волжского управления </w:t>
      </w:r>
      <w:r w:rsidRPr="00185A2F">
        <w:rPr>
          <w:rFonts w:ascii="Times New Roman" w:hAnsi="Times New Roman"/>
          <w:bCs/>
          <w:sz w:val="28"/>
          <w:szCs w:val="28"/>
          <w:lang w:val="ru-RU"/>
        </w:rPr>
        <w:lastRenderedPageBreak/>
        <w:t xml:space="preserve">Ростехнадзора. Проводится профилактическая работа с поднадзорными организациями. </w:t>
      </w:r>
    </w:p>
    <w:p w:rsidR="00FF147D" w:rsidRPr="00185A2F" w:rsidRDefault="00950F78" w:rsidP="00FF147D">
      <w:pPr>
        <w:spacing w:line="276" w:lineRule="auto"/>
        <w:ind w:firstLine="720"/>
        <w:jc w:val="both"/>
        <w:rPr>
          <w:rFonts w:ascii="Times New Roman" w:hAnsi="Times New Roman"/>
          <w:sz w:val="28"/>
          <w:szCs w:val="28"/>
          <w:lang w:val="ru-RU"/>
        </w:rPr>
      </w:pPr>
      <w:r w:rsidRPr="00185A2F">
        <w:rPr>
          <w:rFonts w:ascii="Times New Roman" w:hAnsi="Times New Roman" w:hint="eastAsia"/>
          <w:sz w:val="28"/>
          <w:szCs w:val="28"/>
          <w:lang w:val="ru-RU"/>
        </w:rPr>
        <w:t>За</w:t>
      </w:r>
      <w:r w:rsidRPr="00185A2F">
        <w:rPr>
          <w:rFonts w:ascii="Times New Roman" w:hAnsi="Times New Roman"/>
          <w:sz w:val="28"/>
          <w:szCs w:val="28"/>
          <w:lang w:val="ru-RU"/>
        </w:rPr>
        <w:t xml:space="preserve"> 12 </w:t>
      </w:r>
      <w:r w:rsidRPr="00185A2F">
        <w:rPr>
          <w:rFonts w:ascii="Times New Roman" w:hAnsi="Times New Roman" w:hint="eastAsia"/>
          <w:sz w:val="28"/>
          <w:szCs w:val="28"/>
          <w:lang w:val="ru-RU"/>
        </w:rPr>
        <w:t>месяцев</w:t>
      </w:r>
      <w:r w:rsidRPr="00185A2F">
        <w:rPr>
          <w:rFonts w:ascii="Times New Roman" w:hAnsi="Times New Roman"/>
          <w:sz w:val="28"/>
          <w:szCs w:val="28"/>
          <w:lang w:val="ru-RU"/>
        </w:rPr>
        <w:t xml:space="preserve"> 2021 </w:t>
      </w:r>
      <w:r w:rsidRPr="00185A2F">
        <w:rPr>
          <w:rFonts w:ascii="Times New Roman" w:hAnsi="Times New Roman" w:hint="eastAsia"/>
          <w:sz w:val="28"/>
          <w:szCs w:val="28"/>
          <w:lang w:val="ru-RU"/>
        </w:rPr>
        <w:t>года</w:t>
      </w:r>
      <w:r w:rsidRPr="00185A2F">
        <w:rPr>
          <w:rFonts w:ascii="Times New Roman" w:hAnsi="Times New Roman"/>
          <w:sz w:val="28"/>
          <w:szCs w:val="28"/>
          <w:lang w:val="ru-RU"/>
        </w:rPr>
        <w:t xml:space="preserve"> </w:t>
      </w:r>
      <w:r w:rsidR="00B52781" w:rsidRPr="00185A2F">
        <w:rPr>
          <w:rFonts w:ascii="Times New Roman" w:hAnsi="Times New Roman"/>
          <w:sz w:val="28"/>
          <w:szCs w:val="28"/>
          <w:lang w:val="ru-RU"/>
        </w:rPr>
        <w:t xml:space="preserve">при осуществлении федерального </w:t>
      </w:r>
      <w:r w:rsidR="00B52781" w:rsidRPr="00185A2F">
        <w:rPr>
          <w:rFonts w:ascii="Times New Roman" w:hAnsi="Times New Roman" w:hint="eastAsia"/>
          <w:sz w:val="28"/>
          <w:szCs w:val="28"/>
          <w:lang w:val="ru-RU"/>
        </w:rPr>
        <w:t>государственно</w:t>
      </w:r>
      <w:r w:rsidR="00B52781" w:rsidRPr="00185A2F">
        <w:rPr>
          <w:rFonts w:ascii="Times New Roman" w:hAnsi="Times New Roman"/>
          <w:sz w:val="28"/>
          <w:szCs w:val="28"/>
          <w:lang w:val="ru-RU"/>
        </w:rPr>
        <w:t xml:space="preserve">го </w:t>
      </w:r>
      <w:r w:rsidR="00B52781" w:rsidRPr="00185A2F">
        <w:rPr>
          <w:rFonts w:ascii="Times New Roman" w:hAnsi="Times New Roman" w:hint="eastAsia"/>
          <w:sz w:val="28"/>
          <w:szCs w:val="28"/>
          <w:lang w:val="ru-RU"/>
        </w:rPr>
        <w:t>строительно</w:t>
      </w:r>
      <w:r w:rsidR="00B52781" w:rsidRPr="00185A2F">
        <w:rPr>
          <w:rFonts w:ascii="Times New Roman" w:hAnsi="Times New Roman"/>
          <w:sz w:val="28"/>
          <w:szCs w:val="28"/>
          <w:lang w:val="ru-RU"/>
        </w:rPr>
        <w:t xml:space="preserve">го </w:t>
      </w:r>
      <w:r w:rsidR="00B52781" w:rsidRPr="00185A2F">
        <w:rPr>
          <w:rFonts w:ascii="Times New Roman" w:hAnsi="Times New Roman" w:hint="eastAsia"/>
          <w:sz w:val="28"/>
          <w:szCs w:val="28"/>
          <w:lang w:val="ru-RU"/>
        </w:rPr>
        <w:t>надзор</w:t>
      </w:r>
      <w:r w:rsidR="00B52781" w:rsidRPr="00185A2F">
        <w:rPr>
          <w:rFonts w:ascii="Times New Roman" w:hAnsi="Times New Roman"/>
          <w:sz w:val="28"/>
          <w:szCs w:val="28"/>
          <w:lang w:val="ru-RU"/>
        </w:rPr>
        <w:t>а</w:t>
      </w:r>
      <w:r w:rsidR="00B52781" w:rsidRPr="00185A2F">
        <w:rPr>
          <w:rFonts w:ascii="Times New Roman" w:hAnsi="Times New Roman" w:hint="eastAsia"/>
          <w:sz w:val="28"/>
          <w:szCs w:val="28"/>
          <w:lang w:val="ru-RU"/>
        </w:rPr>
        <w:t xml:space="preserve"> </w:t>
      </w:r>
      <w:r w:rsidRPr="00185A2F">
        <w:rPr>
          <w:rFonts w:ascii="Times New Roman" w:hAnsi="Times New Roman" w:hint="eastAsia"/>
          <w:sz w:val="28"/>
          <w:szCs w:val="28"/>
          <w:lang w:val="ru-RU"/>
        </w:rPr>
        <w:t>проведено</w:t>
      </w:r>
      <w:r w:rsidRPr="00185A2F">
        <w:rPr>
          <w:rFonts w:ascii="Times New Roman" w:hAnsi="Times New Roman"/>
          <w:sz w:val="28"/>
          <w:szCs w:val="28"/>
          <w:lang w:val="ru-RU"/>
        </w:rPr>
        <w:t xml:space="preserve"> -  266 </w:t>
      </w:r>
      <w:r w:rsidR="00B52781" w:rsidRPr="00185A2F">
        <w:rPr>
          <w:rFonts w:ascii="Times New Roman" w:hAnsi="Times New Roman"/>
          <w:sz w:val="28"/>
          <w:szCs w:val="28"/>
          <w:lang w:val="ru-RU"/>
        </w:rPr>
        <w:t xml:space="preserve">внеплановых </w:t>
      </w:r>
      <w:r w:rsidRPr="00185A2F">
        <w:rPr>
          <w:rFonts w:ascii="Times New Roman" w:hAnsi="Times New Roman" w:hint="eastAsia"/>
          <w:sz w:val="28"/>
          <w:szCs w:val="28"/>
          <w:lang w:val="ru-RU"/>
        </w:rPr>
        <w:t>проверок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выявлено</w:t>
      </w:r>
      <w:r w:rsidRPr="00185A2F">
        <w:rPr>
          <w:rFonts w:ascii="Times New Roman" w:hAnsi="Times New Roman"/>
          <w:sz w:val="28"/>
          <w:szCs w:val="28"/>
          <w:lang w:val="ru-RU"/>
        </w:rPr>
        <w:t xml:space="preserve"> 1118 </w:t>
      </w:r>
      <w:r w:rsidRPr="00185A2F">
        <w:rPr>
          <w:rFonts w:ascii="Times New Roman" w:hAnsi="Times New Roman" w:hint="eastAsia"/>
          <w:sz w:val="28"/>
          <w:szCs w:val="28"/>
          <w:lang w:val="ru-RU"/>
        </w:rPr>
        <w:t>нарушений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Наложено</w:t>
      </w:r>
      <w:r w:rsidRPr="00185A2F">
        <w:rPr>
          <w:rFonts w:ascii="Times New Roman" w:hAnsi="Times New Roman"/>
          <w:sz w:val="28"/>
          <w:szCs w:val="28"/>
          <w:lang w:val="ru-RU"/>
        </w:rPr>
        <w:t xml:space="preserve"> 199 </w:t>
      </w:r>
      <w:r w:rsidRPr="00185A2F">
        <w:rPr>
          <w:rFonts w:ascii="Times New Roman" w:hAnsi="Times New Roman" w:hint="eastAsia"/>
          <w:sz w:val="28"/>
          <w:szCs w:val="28"/>
          <w:lang w:val="ru-RU"/>
        </w:rPr>
        <w:t>административных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наказаний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Общая</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сумма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наложенных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штрафов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составила</w:t>
      </w:r>
      <w:r w:rsidRPr="00185A2F">
        <w:rPr>
          <w:rFonts w:ascii="Times New Roman" w:hAnsi="Times New Roman"/>
          <w:sz w:val="28"/>
          <w:szCs w:val="28"/>
          <w:lang w:val="ru-RU"/>
        </w:rPr>
        <w:t xml:space="preserve">  13301 </w:t>
      </w:r>
      <w:r w:rsidRPr="00185A2F">
        <w:rPr>
          <w:rFonts w:ascii="Times New Roman" w:hAnsi="Times New Roman" w:hint="eastAsia"/>
          <w:sz w:val="28"/>
          <w:szCs w:val="28"/>
          <w:lang w:val="ru-RU"/>
        </w:rPr>
        <w:t>тыс</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руб</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результатам</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итоговых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проверок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w:t>
      </w:r>
      <w:r w:rsidRPr="00185A2F">
        <w:rPr>
          <w:rFonts w:ascii="Times New Roman" w:hAnsi="Times New Roman"/>
          <w:sz w:val="28"/>
          <w:szCs w:val="28"/>
          <w:lang w:val="ru-RU"/>
        </w:rPr>
        <w:t xml:space="preserve"> 39 </w:t>
      </w:r>
      <w:r w:rsidRPr="00185A2F">
        <w:rPr>
          <w:rFonts w:ascii="Times New Roman" w:hAnsi="Times New Roman" w:hint="eastAsia"/>
          <w:sz w:val="28"/>
          <w:szCs w:val="28"/>
          <w:lang w:val="ru-RU"/>
        </w:rPr>
        <w:t>объектах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выданы</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заключения</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соответствии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реконструированных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построенных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объектов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капитального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строительства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требованиям</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технических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регламентов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нормативных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правовых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актов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проектной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документации</w:t>
      </w:r>
      <w:r w:rsidRPr="00185A2F">
        <w:rPr>
          <w:rFonts w:ascii="Times New Roman" w:hAnsi="Times New Roman"/>
          <w:sz w:val="28"/>
          <w:szCs w:val="28"/>
          <w:lang w:val="ru-RU"/>
        </w:rPr>
        <w:t xml:space="preserve">. </w:t>
      </w:r>
    </w:p>
    <w:p w:rsidR="00B52781" w:rsidRPr="00185A2F" w:rsidRDefault="00B52781" w:rsidP="00FF147D">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 xml:space="preserve">За 12 месяцев 2021 </w:t>
      </w:r>
      <w:r w:rsidRPr="00185A2F">
        <w:rPr>
          <w:rFonts w:ascii="Times New Roman" w:hAnsi="Times New Roman" w:hint="eastAsia"/>
          <w:sz w:val="28"/>
          <w:szCs w:val="28"/>
          <w:lang w:val="ru-RU"/>
        </w:rPr>
        <w:t>год</w:t>
      </w:r>
      <w:r w:rsidRPr="00185A2F">
        <w:rPr>
          <w:rFonts w:ascii="Times New Roman" w:hAnsi="Times New Roman"/>
          <w:sz w:val="28"/>
          <w:szCs w:val="28"/>
          <w:lang w:val="ru-RU"/>
        </w:rPr>
        <w:t xml:space="preserve">а  при осуществлении </w:t>
      </w:r>
      <w:r w:rsidRPr="00185A2F">
        <w:rPr>
          <w:rFonts w:ascii="Times New Roman" w:hAnsi="Times New Roman" w:hint="eastAsia"/>
          <w:sz w:val="28"/>
          <w:szCs w:val="28"/>
          <w:lang w:val="ru-RU"/>
        </w:rPr>
        <w:t>государственного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горного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надзора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проведен</w:t>
      </w:r>
      <w:r w:rsidRPr="00185A2F">
        <w:rPr>
          <w:rFonts w:ascii="Times New Roman" w:hAnsi="Times New Roman"/>
          <w:sz w:val="28"/>
          <w:szCs w:val="28"/>
          <w:lang w:val="ru-RU"/>
        </w:rPr>
        <w:t xml:space="preserve">о 2 </w:t>
      </w:r>
      <w:r w:rsidRPr="00185A2F">
        <w:rPr>
          <w:rFonts w:ascii="Times New Roman" w:hAnsi="Times New Roman" w:hint="eastAsia"/>
          <w:sz w:val="28"/>
          <w:szCs w:val="28"/>
          <w:lang w:val="ru-RU"/>
        </w:rPr>
        <w:t>плановы</w:t>
      </w:r>
      <w:r w:rsidRPr="00185A2F">
        <w:rPr>
          <w:rFonts w:ascii="Times New Roman" w:hAnsi="Times New Roman"/>
          <w:sz w:val="28"/>
          <w:szCs w:val="28"/>
          <w:lang w:val="ru-RU"/>
        </w:rPr>
        <w:t xml:space="preserve">х проверок, 1 внеплановая </w:t>
      </w:r>
      <w:r w:rsidRPr="00185A2F">
        <w:rPr>
          <w:rFonts w:ascii="Times New Roman" w:hAnsi="Times New Roman" w:hint="eastAsia"/>
          <w:sz w:val="28"/>
          <w:szCs w:val="28"/>
          <w:lang w:val="ru-RU"/>
        </w:rPr>
        <w:t>проверка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выполнения</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предписаний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w:t>
      </w:r>
      <w:r w:rsidRPr="00185A2F">
        <w:rPr>
          <w:rFonts w:ascii="Times New Roman" w:hAnsi="Times New Roman"/>
          <w:sz w:val="28"/>
          <w:szCs w:val="28"/>
          <w:lang w:val="ru-RU"/>
        </w:rPr>
        <w:t xml:space="preserve"> 15 </w:t>
      </w:r>
      <w:r w:rsidRPr="00185A2F">
        <w:rPr>
          <w:rFonts w:ascii="Times New Roman" w:hAnsi="Times New Roman" w:hint="eastAsia"/>
          <w:sz w:val="28"/>
          <w:szCs w:val="28"/>
          <w:lang w:val="ru-RU"/>
        </w:rPr>
        <w:t>проверок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рамках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осуществления</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постоянного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надзора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итогам</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плановых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проверок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выявлено</w:t>
      </w:r>
      <w:r w:rsidRPr="00185A2F">
        <w:rPr>
          <w:rFonts w:ascii="Times New Roman" w:hAnsi="Times New Roman"/>
          <w:sz w:val="28"/>
          <w:szCs w:val="28"/>
          <w:lang w:val="ru-RU"/>
        </w:rPr>
        <w:t xml:space="preserve"> 17 </w:t>
      </w:r>
      <w:r w:rsidRPr="00185A2F">
        <w:rPr>
          <w:rFonts w:ascii="Times New Roman" w:hAnsi="Times New Roman" w:hint="eastAsia"/>
          <w:sz w:val="28"/>
          <w:szCs w:val="28"/>
          <w:lang w:val="ru-RU"/>
        </w:rPr>
        <w:t>нарушений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требований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промышленной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безопасности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за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которые</w:t>
      </w:r>
      <w:r w:rsidRPr="00185A2F">
        <w:rPr>
          <w:rFonts w:ascii="Times New Roman" w:hAnsi="Times New Roman"/>
          <w:sz w:val="28"/>
          <w:szCs w:val="28"/>
          <w:lang w:val="ru-RU"/>
        </w:rPr>
        <w:t xml:space="preserve"> 3 </w:t>
      </w:r>
      <w:r w:rsidRPr="00185A2F">
        <w:rPr>
          <w:rFonts w:ascii="Times New Roman" w:hAnsi="Times New Roman" w:hint="eastAsia"/>
          <w:sz w:val="28"/>
          <w:szCs w:val="28"/>
          <w:lang w:val="ru-RU"/>
        </w:rPr>
        <w:t>должностных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w:t>
      </w:r>
      <w:r w:rsidRPr="00185A2F">
        <w:rPr>
          <w:rFonts w:ascii="Times New Roman" w:hAnsi="Times New Roman"/>
          <w:sz w:val="28"/>
          <w:szCs w:val="28"/>
          <w:lang w:val="ru-RU"/>
        </w:rPr>
        <w:t xml:space="preserve"> 2 </w:t>
      </w:r>
      <w:r w:rsidRPr="00185A2F">
        <w:rPr>
          <w:rFonts w:ascii="Times New Roman" w:hAnsi="Times New Roman" w:hint="eastAsia"/>
          <w:sz w:val="28"/>
          <w:szCs w:val="28"/>
          <w:lang w:val="ru-RU"/>
        </w:rPr>
        <w:t>юридических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лица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привлечены</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административной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ответственности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ч</w:t>
      </w:r>
      <w:r w:rsidRPr="00185A2F">
        <w:rPr>
          <w:rFonts w:ascii="Times New Roman" w:hAnsi="Times New Roman"/>
          <w:sz w:val="28"/>
          <w:szCs w:val="28"/>
          <w:lang w:val="ru-RU"/>
        </w:rPr>
        <w:t xml:space="preserve">. 1 </w:t>
      </w:r>
      <w:r w:rsidRPr="00185A2F">
        <w:rPr>
          <w:rFonts w:ascii="Times New Roman" w:hAnsi="Times New Roman" w:hint="eastAsia"/>
          <w:sz w:val="28"/>
          <w:szCs w:val="28"/>
          <w:lang w:val="ru-RU"/>
        </w:rPr>
        <w:t>ст</w:t>
      </w:r>
      <w:r w:rsidRPr="00185A2F">
        <w:rPr>
          <w:rFonts w:ascii="Times New Roman" w:hAnsi="Times New Roman"/>
          <w:sz w:val="28"/>
          <w:szCs w:val="28"/>
          <w:lang w:val="ru-RU"/>
        </w:rPr>
        <w:t xml:space="preserve">. 9.1. </w:t>
      </w:r>
      <w:r w:rsidRPr="00185A2F">
        <w:rPr>
          <w:rFonts w:ascii="Times New Roman" w:hAnsi="Times New Roman" w:hint="eastAsia"/>
          <w:sz w:val="28"/>
          <w:szCs w:val="28"/>
          <w:lang w:val="ru-RU"/>
        </w:rPr>
        <w:t>По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итогам</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проверок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рамках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осуществления</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постоянного</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надзора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выявлено</w:t>
      </w:r>
      <w:r w:rsidRPr="00185A2F">
        <w:rPr>
          <w:rFonts w:ascii="Times New Roman" w:hAnsi="Times New Roman"/>
          <w:sz w:val="28"/>
          <w:szCs w:val="28"/>
          <w:lang w:val="ru-RU"/>
        </w:rPr>
        <w:t xml:space="preserve"> 49 </w:t>
      </w:r>
      <w:r w:rsidRPr="00185A2F">
        <w:rPr>
          <w:rFonts w:ascii="Times New Roman" w:hAnsi="Times New Roman" w:hint="eastAsia"/>
          <w:sz w:val="28"/>
          <w:szCs w:val="28"/>
          <w:lang w:val="ru-RU"/>
        </w:rPr>
        <w:t>нарушений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за</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которые</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к</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административной</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ответственности</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ч</w:t>
      </w:r>
      <w:r w:rsidRPr="00185A2F">
        <w:rPr>
          <w:rFonts w:ascii="Times New Roman" w:hAnsi="Times New Roman"/>
          <w:sz w:val="28"/>
          <w:szCs w:val="28"/>
          <w:lang w:val="ru-RU"/>
        </w:rPr>
        <w:t xml:space="preserve">. 1 </w:t>
      </w:r>
      <w:r w:rsidRPr="00185A2F">
        <w:rPr>
          <w:rFonts w:ascii="Times New Roman" w:hAnsi="Times New Roman" w:hint="eastAsia"/>
          <w:sz w:val="28"/>
          <w:szCs w:val="28"/>
          <w:lang w:val="ru-RU"/>
        </w:rPr>
        <w:t>ст</w:t>
      </w:r>
      <w:r w:rsidRPr="00185A2F">
        <w:rPr>
          <w:rFonts w:ascii="Times New Roman" w:hAnsi="Times New Roman"/>
          <w:sz w:val="28"/>
          <w:szCs w:val="28"/>
          <w:lang w:val="ru-RU"/>
        </w:rPr>
        <w:t xml:space="preserve">. 9.1. </w:t>
      </w:r>
      <w:r w:rsidRPr="00185A2F">
        <w:rPr>
          <w:rFonts w:ascii="Times New Roman" w:hAnsi="Times New Roman" w:hint="eastAsia"/>
          <w:sz w:val="28"/>
          <w:szCs w:val="28"/>
          <w:lang w:val="ru-RU"/>
        </w:rPr>
        <w:t>КоАП</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РФ</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привлечено</w:t>
      </w:r>
      <w:r w:rsidRPr="00185A2F">
        <w:rPr>
          <w:rFonts w:ascii="Times New Roman" w:hAnsi="Times New Roman"/>
          <w:sz w:val="28"/>
          <w:szCs w:val="28"/>
          <w:lang w:val="ru-RU"/>
        </w:rPr>
        <w:t xml:space="preserve"> 2 </w:t>
      </w:r>
      <w:r w:rsidRPr="00185A2F">
        <w:rPr>
          <w:rFonts w:ascii="Times New Roman" w:hAnsi="Times New Roman" w:hint="eastAsia"/>
          <w:sz w:val="28"/>
          <w:szCs w:val="28"/>
          <w:lang w:val="ru-RU"/>
        </w:rPr>
        <w:t>юридических</w:t>
      </w:r>
      <w:r w:rsidRPr="00185A2F">
        <w:rPr>
          <w:rFonts w:ascii="Times New Roman" w:hAnsi="Times New Roman"/>
          <w:sz w:val="28"/>
          <w:szCs w:val="28"/>
          <w:lang w:val="ru-RU"/>
        </w:rPr>
        <w:t xml:space="preserve">  10 </w:t>
      </w:r>
      <w:r w:rsidRPr="00185A2F">
        <w:rPr>
          <w:rFonts w:ascii="Times New Roman" w:hAnsi="Times New Roman" w:hint="eastAsia"/>
          <w:sz w:val="28"/>
          <w:szCs w:val="28"/>
          <w:lang w:val="ru-RU"/>
        </w:rPr>
        <w:t>должностных</w:t>
      </w:r>
      <w:r w:rsidRPr="00185A2F">
        <w:rPr>
          <w:rFonts w:ascii="Times New Roman" w:hAnsi="Times New Roman"/>
          <w:sz w:val="28"/>
          <w:szCs w:val="28"/>
          <w:lang w:val="ru-RU"/>
        </w:rPr>
        <w:t xml:space="preserve"> </w:t>
      </w:r>
      <w:r w:rsidRPr="00185A2F">
        <w:rPr>
          <w:rFonts w:ascii="Times New Roman" w:hAnsi="Times New Roman" w:hint="eastAsia"/>
          <w:sz w:val="28"/>
          <w:szCs w:val="28"/>
          <w:lang w:val="ru-RU"/>
        </w:rPr>
        <w:t>лиц</w:t>
      </w:r>
      <w:r w:rsidRPr="00185A2F">
        <w:rPr>
          <w:rFonts w:ascii="Times New Roman" w:hAnsi="Times New Roman"/>
          <w:sz w:val="28"/>
          <w:szCs w:val="28"/>
          <w:lang w:val="ru-RU"/>
        </w:rPr>
        <w:t>.</w:t>
      </w:r>
    </w:p>
    <w:p w:rsidR="00B52781" w:rsidRPr="00185A2F" w:rsidRDefault="00950F78" w:rsidP="00B52781">
      <w:pPr>
        <w:spacing w:line="276" w:lineRule="auto"/>
        <w:ind w:firstLine="720"/>
        <w:jc w:val="both"/>
        <w:rPr>
          <w:rFonts w:ascii="Times New Roman" w:hAnsi="Times New Roman"/>
          <w:color w:val="FF0000"/>
          <w:sz w:val="28"/>
          <w:szCs w:val="28"/>
          <w:lang w:val="ru-RU"/>
        </w:rPr>
      </w:pPr>
      <w:r w:rsidRPr="00185A2F">
        <w:rPr>
          <w:rFonts w:ascii="Times New Roman" w:hAnsi="Times New Roman"/>
          <w:sz w:val="28"/>
          <w:szCs w:val="28"/>
          <w:lang w:val="ru-RU"/>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выявляются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r w:rsidRPr="00185A2F">
        <w:rPr>
          <w:rFonts w:ascii="Times New Roman" w:hAnsi="Times New Roman"/>
          <w:color w:val="FF0000"/>
          <w:sz w:val="28"/>
          <w:szCs w:val="28"/>
          <w:lang w:val="ru-RU"/>
        </w:rPr>
        <w:t>.</w:t>
      </w:r>
    </w:p>
    <w:p w:rsidR="00B52781" w:rsidRPr="00185A2F" w:rsidRDefault="00950F78" w:rsidP="00B52781">
      <w:pPr>
        <w:spacing w:line="276" w:lineRule="auto"/>
        <w:ind w:firstLine="720"/>
        <w:jc w:val="both"/>
        <w:rPr>
          <w:rFonts w:ascii="Times New Roman" w:hAnsi="Times New Roman"/>
          <w:b/>
          <w:i/>
          <w:sz w:val="28"/>
          <w:szCs w:val="28"/>
          <w:u w:val="single"/>
          <w:lang w:val="ru-RU"/>
        </w:rPr>
      </w:pPr>
      <w:r w:rsidRPr="00185A2F">
        <w:rPr>
          <w:rFonts w:ascii="Times New Roman" w:hAnsi="Times New Roman"/>
          <w:sz w:val="28"/>
          <w:szCs w:val="28"/>
          <w:lang w:val="ru-RU"/>
        </w:rPr>
        <w:t xml:space="preserve">Одним из важнейших направлений регулирования промышленной безопасности является формирование на опасных производственных объектах эффективно действующего производственного </w:t>
      </w:r>
      <w:proofErr w:type="gramStart"/>
      <w:r w:rsidRPr="00185A2F">
        <w:rPr>
          <w:rFonts w:ascii="Times New Roman" w:hAnsi="Times New Roman"/>
          <w:sz w:val="28"/>
          <w:szCs w:val="28"/>
          <w:lang w:val="ru-RU"/>
        </w:rPr>
        <w:t>контроля за</w:t>
      </w:r>
      <w:proofErr w:type="gramEnd"/>
      <w:r w:rsidRPr="00185A2F">
        <w:rPr>
          <w:rFonts w:ascii="Times New Roman" w:hAnsi="Times New Roman"/>
          <w:sz w:val="28"/>
          <w:szCs w:val="28"/>
          <w:lang w:val="ru-RU"/>
        </w:rPr>
        <w:t xml:space="preserve"> соблюдением требований промышленной безопасности.</w:t>
      </w:r>
      <w:r w:rsidRPr="00185A2F">
        <w:rPr>
          <w:rFonts w:ascii="Times New Roman" w:hAnsi="Times New Roman"/>
          <w:b/>
          <w:i/>
          <w:sz w:val="28"/>
          <w:szCs w:val="28"/>
          <w:u w:val="single"/>
          <w:lang w:val="ru-RU"/>
        </w:rPr>
        <w:t xml:space="preserve"> </w:t>
      </w:r>
    </w:p>
    <w:p w:rsidR="00B52781" w:rsidRPr="00185A2F" w:rsidRDefault="00B52781" w:rsidP="00B52781">
      <w:pPr>
        <w:spacing w:line="276" w:lineRule="auto"/>
        <w:ind w:firstLine="720"/>
        <w:jc w:val="both"/>
        <w:rPr>
          <w:rFonts w:ascii="Times New Roman" w:hAnsi="Times New Roman"/>
          <w:b/>
          <w:i/>
          <w:sz w:val="28"/>
          <w:szCs w:val="28"/>
          <w:u w:val="single"/>
          <w:lang w:val="ru-RU"/>
        </w:rPr>
      </w:pPr>
    </w:p>
    <w:p w:rsidR="00B52781" w:rsidRPr="00185A2F" w:rsidRDefault="00950F78" w:rsidP="00B52781">
      <w:pPr>
        <w:spacing w:line="276" w:lineRule="auto"/>
        <w:ind w:firstLine="720"/>
        <w:jc w:val="both"/>
        <w:rPr>
          <w:rFonts w:ascii="Times New Roman" w:hAnsi="Times New Roman"/>
          <w:b/>
          <w:i/>
          <w:sz w:val="28"/>
          <w:szCs w:val="28"/>
          <w:u w:val="single"/>
          <w:lang w:val="ru-RU"/>
        </w:rPr>
      </w:pPr>
      <w:r w:rsidRPr="00185A2F">
        <w:rPr>
          <w:rFonts w:ascii="Times New Roman" w:hAnsi="Times New Roman"/>
          <w:b/>
          <w:i/>
          <w:sz w:val="28"/>
          <w:szCs w:val="28"/>
          <w:u w:val="single"/>
          <w:lang w:val="ru-RU"/>
        </w:rPr>
        <w:t xml:space="preserve">Производственный </w:t>
      </w:r>
      <w:proofErr w:type="gramStart"/>
      <w:r w:rsidRPr="00185A2F">
        <w:rPr>
          <w:rFonts w:ascii="Times New Roman" w:hAnsi="Times New Roman"/>
          <w:b/>
          <w:i/>
          <w:sz w:val="28"/>
          <w:szCs w:val="28"/>
          <w:u w:val="single"/>
          <w:lang w:val="ru-RU"/>
        </w:rPr>
        <w:t>контроль за</w:t>
      </w:r>
      <w:proofErr w:type="gramEnd"/>
      <w:r w:rsidRPr="00185A2F">
        <w:rPr>
          <w:rFonts w:ascii="Times New Roman" w:hAnsi="Times New Roman"/>
          <w:b/>
          <w:i/>
          <w:sz w:val="28"/>
          <w:szCs w:val="28"/>
          <w:u w:val="single"/>
          <w:lang w:val="ru-RU"/>
        </w:rPr>
        <w:t xml:space="preserve"> соблюдением требований промышленной безопасности на опасных производственных объектах</w:t>
      </w:r>
      <w:r w:rsidR="00B712B6" w:rsidRPr="00185A2F">
        <w:rPr>
          <w:rFonts w:ascii="Times New Roman" w:hAnsi="Times New Roman"/>
          <w:b/>
          <w:i/>
          <w:sz w:val="28"/>
          <w:szCs w:val="28"/>
          <w:u w:val="single"/>
          <w:lang w:val="ru-RU"/>
        </w:rPr>
        <w:t xml:space="preserve"> при осуществлении государственного горного надзора</w:t>
      </w:r>
      <w:r w:rsidRPr="00185A2F">
        <w:rPr>
          <w:rFonts w:ascii="Times New Roman" w:hAnsi="Times New Roman"/>
          <w:b/>
          <w:i/>
          <w:sz w:val="28"/>
          <w:szCs w:val="28"/>
          <w:u w:val="single"/>
          <w:lang w:val="ru-RU"/>
        </w:rPr>
        <w:t>.</w:t>
      </w:r>
    </w:p>
    <w:p w:rsidR="00B52781" w:rsidRPr="00185A2F" w:rsidRDefault="00950F78" w:rsidP="00B52781">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Осуществление производственного контроля в организациях, эксплуатирующих опасные производственные объекты, является предметом проверок, проводимых Управлением.</w:t>
      </w:r>
    </w:p>
    <w:p w:rsidR="00B52781" w:rsidRPr="00185A2F" w:rsidRDefault="00950F78" w:rsidP="00B52781">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В ходе контрольно-надзорных мероприятий проверяются:</w:t>
      </w:r>
    </w:p>
    <w:p w:rsidR="00B52781" w:rsidRPr="00185A2F" w:rsidRDefault="00950F78" w:rsidP="00B52781">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 xml:space="preserve">- положения об организации и осуществлении производственного контроля и их соответствие  Постановлению Правительства РФ </w:t>
      </w:r>
      <w:r w:rsidRPr="00185A2F">
        <w:rPr>
          <w:rFonts w:ascii="Times New Roman" w:hAnsi="Times New Roman" w:hint="eastAsia"/>
          <w:sz w:val="28"/>
          <w:szCs w:val="28"/>
          <w:lang w:val="ru-RU"/>
        </w:rPr>
        <w:t>от</w:t>
      </w:r>
      <w:r w:rsidRPr="00185A2F">
        <w:rPr>
          <w:rFonts w:ascii="Times New Roman" w:hAnsi="Times New Roman"/>
          <w:sz w:val="28"/>
          <w:szCs w:val="28"/>
          <w:lang w:val="ru-RU"/>
        </w:rPr>
        <w:t xml:space="preserve"> 18 </w:t>
      </w:r>
      <w:r w:rsidRPr="00185A2F">
        <w:rPr>
          <w:rFonts w:ascii="Times New Roman" w:hAnsi="Times New Roman" w:hint="eastAsia"/>
          <w:sz w:val="28"/>
          <w:szCs w:val="28"/>
          <w:lang w:val="ru-RU"/>
        </w:rPr>
        <w:t>декабря</w:t>
      </w:r>
      <w:r w:rsidRPr="00185A2F">
        <w:rPr>
          <w:rFonts w:ascii="Times New Roman" w:hAnsi="Times New Roman"/>
          <w:sz w:val="28"/>
          <w:szCs w:val="28"/>
          <w:lang w:val="ru-RU"/>
        </w:rPr>
        <w:t xml:space="preserve"> 2020 </w:t>
      </w:r>
      <w:r w:rsidRPr="00185A2F">
        <w:rPr>
          <w:rFonts w:ascii="Times New Roman" w:hAnsi="Times New Roman" w:hint="eastAsia"/>
          <w:sz w:val="28"/>
          <w:szCs w:val="28"/>
          <w:lang w:val="ru-RU"/>
        </w:rPr>
        <w:t>года</w:t>
      </w:r>
      <w:r w:rsidRPr="00185A2F">
        <w:rPr>
          <w:rFonts w:ascii="Times New Roman" w:hAnsi="Times New Roman"/>
          <w:sz w:val="28"/>
          <w:szCs w:val="28"/>
          <w:lang w:val="ru-RU"/>
        </w:rPr>
        <w:t xml:space="preserve"> </w:t>
      </w:r>
      <w:r w:rsidRPr="00185A2F">
        <w:rPr>
          <w:rFonts w:ascii="Times New Roman" w:hAnsi="Times New Roman"/>
          <w:sz w:val="28"/>
          <w:szCs w:val="28"/>
        </w:rPr>
        <w:t>N</w:t>
      </w:r>
      <w:r w:rsidRPr="00185A2F">
        <w:rPr>
          <w:rFonts w:ascii="Times New Roman" w:hAnsi="Times New Roman"/>
          <w:sz w:val="28"/>
          <w:szCs w:val="28"/>
          <w:lang w:val="ru-RU"/>
        </w:rPr>
        <w:t xml:space="preserve"> 2168 «Об организации и осуществлении производственного </w:t>
      </w:r>
      <w:proofErr w:type="gramStart"/>
      <w:r w:rsidRPr="00185A2F">
        <w:rPr>
          <w:rFonts w:ascii="Times New Roman" w:hAnsi="Times New Roman"/>
          <w:sz w:val="28"/>
          <w:szCs w:val="28"/>
          <w:lang w:val="ru-RU"/>
        </w:rPr>
        <w:lastRenderedPageBreak/>
        <w:t>контроля за</w:t>
      </w:r>
      <w:proofErr w:type="gramEnd"/>
      <w:r w:rsidRPr="00185A2F">
        <w:rPr>
          <w:rFonts w:ascii="Times New Roman" w:hAnsi="Times New Roman"/>
          <w:sz w:val="28"/>
          <w:szCs w:val="28"/>
          <w:lang w:val="ru-RU"/>
        </w:rPr>
        <w:t xml:space="preserve"> соблюдением требований промышленной безопасности на опасных производственных объектах»;</w:t>
      </w:r>
    </w:p>
    <w:p w:rsidR="00B52781" w:rsidRPr="00185A2F" w:rsidRDefault="00950F78" w:rsidP="00B52781">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 xml:space="preserve">- фактическая организация работ в рамках разработанных Положений,   в том числе: порядок планирования и проведения внутренних проверок соблюдения требований промышленной безопасности; порядок сбора, анализа, обмена информацией о состоянии промышленной безопасности между структурными подразделениями эксплуатирующей организации; порядок обеспечения готовности к действиям по локализации и ликвидации последствий аварии на опасных производственных объектах; </w:t>
      </w:r>
      <w:proofErr w:type="gramStart"/>
      <w:r w:rsidRPr="00185A2F">
        <w:rPr>
          <w:rFonts w:ascii="Times New Roman" w:hAnsi="Times New Roman"/>
          <w:sz w:val="28"/>
          <w:szCs w:val="28"/>
          <w:lang w:val="ru-RU"/>
        </w:rPr>
        <w:t>порядок организации расследования и учета аварий, инцидентов и несчастных случаев на опасных производственных объектах; порядок принятия и реализации решений о проведении экспертизы промышленной безопасности; порядок подготовки и аттестации работников в области промышленной безопасности; порядок подготовки и представления сведений об организации производственного контроля; а также порядок принятия и реализации решений по обеспечению промышленной безопасности с учетом результатов производственного контроля.</w:t>
      </w:r>
      <w:proofErr w:type="gramEnd"/>
    </w:p>
    <w:p w:rsidR="00950F78" w:rsidRPr="00185A2F" w:rsidRDefault="00950F78" w:rsidP="00B52781">
      <w:pPr>
        <w:spacing w:line="276" w:lineRule="auto"/>
        <w:ind w:firstLine="720"/>
        <w:jc w:val="both"/>
        <w:rPr>
          <w:rFonts w:ascii="Times New Roman" w:hAnsi="Times New Roman"/>
          <w:sz w:val="28"/>
          <w:szCs w:val="28"/>
          <w:lang w:val="ru-RU"/>
        </w:rPr>
      </w:pPr>
      <w:r w:rsidRPr="00185A2F">
        <w:rPr>
          <w:rFonts w:ascii="Times New Roman" w:hAnsi="Times New Roman"/>
          <w:sz w:val="28"/>
          <w:szCs w:val="28"/>
          <w:lang w:val="ru-RU"/>
        </w:rPr>
        <w:t>Особое внимание уделяется документам, регламентирующим порядок расследования инцидентов на опасных производственных объектах.</w:t>
      </w:r>
    </w:p>
    <w:p w:rsidR="00950F78" w:rsidRPr="00185A2F" w:rsidRDefault="00950F78" w:rsidP="00950F78">
      <w:pPr>
        <w:pStyle w:val="a8"/>
        <w:keepNext/>
        <w:spacing w:after="0"/>
        <w:ind w:left="0" w:firstLine="720"/>
        <w:jc w:val="both"/>
        <w:rPr>
          <w:rFonts w:ascii="Times New Roman" w:hAnsi="Times New Roman"/>
          <w:sz w:val="28"/>
          <w:szCs w:val="28"/>
        </w:rPr>
      </w:pPr>
      <w:r w:rsidRPr="00185A2F">
        <w:rPr>
          <w:rFonts w:ascii="Times New Roman" w:hAnsi="Times New Roman"/>
          <w:sz w:val="28"/>
          <w:szCs w:val="28"/>
        </w:rPr>
        <w:t>На всех подконтрольных Нижне-Волжскому управлению Ростехнадзора объектах  I и II класса опасности внедрены системы управления промышленной безопасностью. Эффективность системы производственного контроля оценивается состоянием промышленной безопасности организации, поэтому системы управления, как и производственный контроль, являются предметом проверок Управления в ходе осуществления контрольно-надзорной деятельности.</w:t>
      </w:r>
    </w:p>
    <w:p w:rsidR="007D4931" w:rsidRPr="00185A2F" w:rsidRDefault="007D4931" w:rsidP="007D4931">
      <w:pPr>
        <w:spacing w:line="276" w:lineRule="auto"/>
        <w:jc w:val="both"/>
        <w:rPr>
          <w:rFonts w:ascii="Times New Roman" w:hAnsi="Times New Roman"/>
          <w:sz w:val="28"/>
          <w:szCs w:val="28"/>
          <w:lang w:val="ru-RU"/>
        </w:rPr>
      </w:pPr>
    </w:p>
    <w:p w:rsidR="00657530" w:rsidRPr="00185A2F" w:rsidRDefault="00D12E9A" w:rsidP="00185A2F">
      <w:pPr>
        <w:keepNext/>
        <w:shd w:val="clear" w:color="auto" w:fill="FFFFFF" w:themeFill="background1"/>
        <w:ind w:left="567"/>
        <w:jc w:val="center"/>
        <w:rPr>
          <w:rFonts w:ascii="Times New Roman" w:hAnsi="Times New Roman"/>
          <w:b/>
          <w:bCs/>
          <w:i/>
          <w:sz w:val="28"/>
          <w:szCs w:val="28"/>
          <w:u w:val="single"/>
          <w:lang w:val="ru-RU"/>
        </w:rPr>
      </w:pPr>
      <w:r w:rsidRPr="00185A2F">
        <w:rPr>
          <w:rFonts w:ascii="Times New Roman" w:hAnsi="Times New Roman"/>
          <w:b/>
          <w:bCs/>
          <w:i/>
          <w:sz w:val="28"/>
          <w:szCs w:val="28"/>
          <w:u w:val="single"/>
          <w:lang w:val="ru-RU"/>
        </w:rPr>
        <w:t>1.</w:t>
      </w:r>
      <w:r w:rsidR="00185A2F" w:rsidRPr="00185A2F">
        <w:rPr>
          <w:rFonts w:ascii="Times New Roman" w:hAnsi="Times New Roman"/>
          <w:b/>
          <w:bCs/>
          <w:i/>
          <w:sz w:val="28"/>
          <w:szCs w:val="28"/>
          <w:u w:val="single"/>
          <w:lang w:val="ru-RU"/>
        </w:rPr>
        <w:t xml:space="preserve">Осуществление </w:t>
      </w:r>
      <w:r w:rsidRPr="00185A2F">
        <w:rPr>
          <w:rFonts w:ascii="Times New Roman" w:hAnsi="Times New Roman"/>
          <w:b/>
          <w:bCs/>
          <w:i/>
          <w:sz w:val="28"/>
          <w:szCs w:val="28"/>
          <w:u w:val="single"/>
          <w:lang w:val="ru-RU"/>
        </w:rPr>
        <w:t xml:space="preserve"> </w:t>
      </w:r>
      <w:proofErr w:type="gramStart"/>
      <w:r w:rsidR="00185A2F" w:rsidRPr="00185A2F">
        <w:rPr>
          <w:rFonts w:ascii="Times New Roman" w:hAnsi="Times New Roman" w:hint="eastAsia"/>
          <w:b/>
          <w:bCs/>
          <w:i/>
          <w:sz w:val="28"/>
          <w:szCs w:val="28"/>
          <w:u w:val="single"/>
          <w:lang w:val="ru-RU"/>
        </w:rPr>
        <w:t>федерального</w:t>
      </w:r>
      <w:proofErr w:type="gramEnd"/>
      <w:r w:rsidR="00185A2F" w:rsidRPr="00185A2F">
        <w:rPr>
          <w:rFonts w:ascii="Times New Roman" w:hAnsi="Times New Roman"/>
          <w:b/>
          <w:bCs/>
          <w:i/>
          <w:sz w:val="28"/>
          <w:szCs w:val="28"/>
          <w:u w:val="single"/>
          <w:lang w:val="ru-RU"/>
        </w:rPr>
        <w:t xml:space="preserve"> </w:t>
      </w:r>
      <w:r w:rsidR="00185A2F" w:rsidRPr="00185A2F">
        <w:rPr>
          <w:rFonts w:ascii="Times New Roman" w:hAnsi="Times New Roman" w:hint="eastAsia"/>
          <w:b/>
          <w:bCs/>
          <w:i/>
          <w:sz w:val="28"/>
          <w:szCs w:val="28"/>
          <w:u w:val="single"/>
          <w:lang w:val="ru-RU"/>
        </w:rPr>
        <w:t>государственного</w:t>
      </w:r>
      <w:r w:rsidR="00185A2F" w:rsidRPr="00185A2F">
        <w:rPr>
          <w:rFonts w:ascii="Times New Roman" w:hAnsi="Times New Roman"/>
          <w:b/>
          <w:bCs/>
          <w:i/>
          <w:sz w:val="28"/>
          <w:szCs w:val="28"/>
          <w:u w:val="single"/>
          <w:lang w:val="ru-RU"/>
        </w:rPr>
        <w:t xml:space="preserve"> </w:t>
      </w:r>
      <w:r w:rsidR="00185A2F" w:rsidRPr="00185A2F">
        <w:rPr>
          <w:rFonts w:ascii="Times New Roman" w:hAnsi="Times New Roman" w:hint="eastAsia"/>
          <w:b/>
          <w:bCs/>
          <w:i/>
          <w:sz w:val="28"/>
          <w:szCs w:val="28"/>
          <w:u w:val="single"/>
          <w:lang w:val="ru-RU"/>
        </w:rPr>
        <w:t>горного</w:t>
      </w:r>
      <w:r w:rsidR="00185A2F" w:rsidRPr="00185A2F">
        <w:rPr>
          <w:rFonts w:ascii="Times New Roman" w:hAnsi="Times New Roman"/>
          <w:b/>
          <w:bCs/>
          <w:i/>
          <w:sz w:val="28"/>
          <w:szCs w:val="28"/>
          <w:u w:val="single"/>
          <w:lang w:val="ru-RU"/>
        </w:rPr>
        <w:t xml:space="preserve"> </w:t>
      </w:r>
      <w:r w:rsidR="00185A2F" w:rsidRPr="00185A2F">
        <w:rPr>
          <w:rFonts w:ascii="Times New Roman" w:hAnsi="Times New Roman" w:hint="eastAsia"/>
          <w:b/>
          <w:bCs/>
          <w:i/>
          <w:sz w:val="28"/>
          <w:szCs w:val="28"/>
          <w:u w:val="single"/>
          <w:lang w:val="ru-RU"/>
        </w:rPr>
        <w:t>надзора</w:t>
      </w:r>
      <w:r w:rsidR="00185A2F" w:rsidRPr="00185A2F">
        <w:rPr>
          <w:rFonts w:ascii="Times New Roman" w:hAnsi="Times New Roman"/>
          <w:b/>
          <w:bCs/>
          <w:i/>
          <w:sz w:val="28"/>
          <w:szCs w:val="28"/>
          <w:u w:val="single"/>
          <w:lang w:val="ru-RU"/>
        </w:rPr>
        <w:t xml:space="preserve"> </w:t>
      </w:r>
    </w:p>
    <w:p w:rsidR="00185A2F" w:rsidRPr="00185A2F" w:rsidRDefault="00185A2F" w:rsidP="00185A2F">
      <w:pPr>
        <w:keepNext/>
        <w:shd w:val="clear" w:color="auto" w:fill="FFFFFF" w:themeFill="background1"/>
        <w:ind w:left="567"/>
        <w:jc w:val="center"/>
        <w:rPr>
          <w:rFonts w:ascii="Times New Roman" w:hAnsi="Times New Roman"/>
          <w:sz w:val="28"/>
          <w:szCs w:val="28"/>
          <w:lang w:val="ru-RU"/>
        </w:rPr>
      </w:pPr>
    </w:p>
    <w:p w:rsidR="00657530" w:rsidRPr="00185A2F" w:rsidRDefault="00657530" w:rsidP="00657530">
      <w:pPr>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 xml:space="preserve">В 2021 году в Управлении  контрольно-профилактическую работу и надзор за состоянием промышленной безопасности на предприятиях горнорудной и нерудной промышленности  на территории Волгоградской, Астраханской областях и Республике Калмыкия  осуществлял один инспектор, совмещающий надзор за взрывными работами. </w:t>
      </w:r>
    </w:p>
    <w:p w:rsidR="00657530" w:rsidRPr="00185A2F" w:rsidRDefault="00657530" w:rsidP="00657530">
      <w:pPr>
        <w:widowControl w:val="0"/>
        <w:tabs>
          <w:tab w:val="left" w:pos="360"/>
        </w:tabs>
        <w:overflowPunct/>
        <w:autoSpaceDE/>
        <w:autoSpaceDN/>
        <w:adjustRightInd/>
        <w:ind w:firstLine="709"/>
        <w:jc w:val="both"/>
        <w:rPr>
          <w:rFonts w:ascii="Times New Roman" w:hAnsi="Times New Roman"/>
          <w:bCs/>
          <w:sz w:val="28"/>
          <w:szCs w:val="28"/>
          <w:lang w:val="ru-RU"/>
        </w:rPr>
      </w:pPr>
    </w:p>
    <w:p w:rsidR="00657530" w:rsidRPr="00185A2F" w:rsidRDefault="00657530" w:rsidP="00657530">
      <w:pPr>
        <w:pStyle w:val="a8"/>
        <w:widowControl w:val="0"/>
        <w:numPr>
          <w:ilvl w:val="0"/>
          <w:numId w:val="14"/>
        </w:numPr>
        <w:ind w:left="0" w:firstLine="709"/>
        <w:jc w:val="both"/>
        <w:rPr>
          <w:rFonts w:ascii="Times New Roman" w:hAnsi="Times New Roman"/>
          <w:b/>
          <w:sz w:val="28"/>
          <w:szCs w:val="28"/>
        </w:rPr>
      </w:pPr>
      <w:r w:rsidRPr="00185A2F">
        <w:rPr>
          <w:rFonts w:ascii="Times New Roman" w:hAnsi="Times New Roman"/>
          <w:b/>
          <w:sz w:val="28"/>
          <w:szCs w:val="28"/>
        </w:rPr>
        <w:t>Показатели аварийности и производственного травматизма со смертельным исходом за отчетный год, их сравнение с показателями предыдущего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657530" w:rsidRPr="00185A2F" w:rsidRDefault="00657530" w:rsidP="00657530">
      <w:pPr>
        <w:widowControl w:val="0"/>
        <w:tabs>
          <w:tab w:val="left" w:pos="360"/>
        </w:tabs>
        <w:overflowPunct/>
        <w:autoSpaceDE/>
        <w:autoSpaceDN/>
        <w:adjustRightInd/>
        <w:ind w:firstLine="709"/>
        <w:jc w:val="both"/>
        <w:rPr>
          <w:rFonts w:ascii="Times New Roman" w:hAnsi="Times New Roman"/>
          <w:bCs/>
          <w:sz w:val="28"/>
          <w:szCs w:val="28"/>
          <w:lang w:val="ru-RU"/>
        </w:rPr>
      </w:pPr>
      <w:r w:rsidRPr="00185A2F">
        <w:rPr>
          <w:rFonts w:ascii="Times New Roman" w:hAnsi="Times New Roman"/>
          <w:bCs/>
          <w:sz w:val="28"/>
          <w:szCs w:val="28"/>
          <w:lang w:val="ru-RU"/>
        </w:rPr>
        <w:lastRenderedPageBreak/>
        <w:t xml:space="preserve">Аварий и производственного травматизма со смертельным исходом и групповых несчастных случаев на поднадзорных предприятиях в  2021 году не зарегистрировано. В  2020 году аварий и производственного травматизма также не было. </w:t>
      </w:r>
    </w:p>
    <w:p w:rsidR="00657530" w:rsidRPr="00185A2F" w:rsidRDefault="00657530" w:rsidP="00657530">
      <w:pPr>
        <w:pStyle w:val="a8"/>
        <w:widowControl w:val="0"/>
        <w:numPr>
          <w:ilvl w:val="0"/>
          <w:numId w:val="13"/>
        </w:numPr>
        <w:ind w:left="0" w:firstLine="709"/>
        <w:jc w:val="both"/>
        <w:rPr>
          <w:rFonts w:ascii="Times New Roman" w:hAnsi="Times New Roman"/>
          <w:b/>
          <w:color w:val="000000"/>
          <w:sz w:val="28"/>
          <w:szCs w:val="28"/>
        </w:rPr>
      </w:pPr>
      <w:r w:rsidRPr="00185A2F">
        <w:rPr>
          <w:rFonts w:ascii="Times New Roman" w:hAnsi="Times New Roman"/>
          <w:b/>
          <w:color w:val="000000"/>
          <w:sz w:val="28"/>
          <w:szCs w:val="28"/>
        </w:rPr>
        <w:t>Анализ обобщенных причин аварий и несчастных случаев со смертельным исходом.</w:t>
      </w:r>
    </w:p>
    <w:p w:rsidR="00657530" w:rsidRPr="00185A2F" w:rsidRDefault="00657530" w:rsidP="00657530">
      <w:pPr>
        <w:widowControl w:val="0"/>
        <w:overflowPunct/>
        <w:ind w:firstLine="709"/>
        <w:jc w:val="both"/>
        <w:rPr>
          <w:rFonts w:ascii="Times New Roman" w:hAnsi="Times New Roman"/>
          <w:color w:val="000000"/>
          <w:sz w:val="28"/>
          <w:szCs w:val="28"/>
          <w:lang w:val="ru-RU"/>
        </w:rPr>
      </w:pPr>
      <w:r w:rsidRPr="00185A2F">
        <w:rPr>
          <w:rFonts w:ascii="Times New Roman" w:hAnsi="Times New Roman"/>
          <w:color w:val="000000"/>
          <w:sz w:val="28"/>
          <w:szCs w:val="28"/>
          <w:lang w:val="ru-RU"/>
        </w:rPr>
        <w:t>Анализ обобщенных причин аварий и несчастных случаев со смертельным исходом не приводится в связи с их отсутствием.</w:t>
      </w:r>
    </w:p>
    <w:p w:rsidR="00657530" w:rsidRPr="00185A2F" w:rsidRDefault="00657530" w:rsidP="00657530">
      <w:pPr>
        <w:pStyle w:val="a8"/>
        <w:widowControl w:val="0"/>
        <w:numPr>
          <w:ilvl w:val="0"/>
          <w:numId w:val="13"/>
        </w:numPr>
        <w:ind w:left="0" w:firstLine="709"/>
        <w:jc w:val="both"/>
        <w:rPr>
          <w:rFonts w:ascii="Times New Roman" w:hAnsi="Times New Roman"/>
          <w:b/>
          <w:sz w:val="28"/>
          <w:szCs w:val="28"/>
        </w:rPr>
      </w:pPr>
      <w:r w:rsidRPr="00185A2F">
        <w:rPr>
          <w:rFonts w:ascii="Times New Roman" w:hAnsi="Times New Roman"/>
          <w:b/>
          <w:sz w:val="28"/>
          <w:szCs w:val="28"/>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185A2F">
        <w:rPr>
          <w:rFonts w:ascii="Times New Roman" w:hAnsi="Times New Roman"/>
          <w:b/>
          <w:sz w:val="28"/>
          <w:szCs w:val="28"/>
        </w:rPr>
        <w:t>контроль за</w:t>
      </w:r>
      <w:proofErr w:type="gramEnd"/>
      <w:r w:rsidRPr="00185A2F">
        <w:rPr>
          <w:rFonts w:ascii="Times New Roman" w:hAnsi="Times New Roman"/>
          <w:b/>
          <w:sz w:val="28"/>
          <w:szCs w:val="28"/>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657530" w:rsidRPr="00185A2F" w:rsidRDefault="00657530" w:rsidP="00657530">
      <w:pPr>
        <w:widowControl w:val="0"/>
        <w:overflowPunct/>
        <w:ind w:firstLine="708"/>
        <w:jc w:val="both"/>
        <w:rPr>
          <w:rFonts w:ascii="Times New Roman" w:hAnsi="Times New Roman"/>
          <w:color w:val="000000"/>
          <w:sz w:val="28"/>
          <w:szCs w:val="28"/>
          <w:lang w:val="ru-RU"/>
        </w:rPr>
      </w:pPr>
      <w:proofErr w:type="gramStart"/>
      <w:r w:rsidRPr="00185A2F">
        <w:rPr>
          <w:rFonts w:ascii="Times New Roman" w:hAnsi="Times New Roman"/>
          <w:sz w:val="28"/>
          <w:szCs w:val="28"/>
          <w:lang w:val="ru-RU"/>
        </w:rPr>
        <w:t>Надзор за состоянием промышленной безопасности на предприятиях,  ведущих горные работы в отчетном периоде отделом осуществлялся в соответствии с  требованиями «Административного регламента Федеральной службы по экологическому, технологическому и атомному надзору по осуществлению федерального государственного надзора в области промышленной безопасности», утвержденный приказом Федеральной службы по экологическому, технологическому и атомному надзору  от 3 июля 2019 года N 258 с учетом положений Федерального закона</w:t>
      </w:r>
      <w:proofErr w:type="gramEnd"/>
      <w:r w:rsidRPr="00185A2F">
        <w:rPr>
          <w:rFonts w:ascii="Times New Roman" w:hAnsi="Times New Roman"/>
          <w:sz w:val="28"/>
          <w:szCs w:val="28"/>
          <w:lang w:val="ru-RU"/>
        </w:rPr>
        <w:t xml:space="preserve"> №</w:t>
      </w:r>
      <w:proofErr w:type="gramStart"/>
      <w:r w:rsidRPr="00185A2F">
        <w:rPr>
          <w:rFonts w:ascii="Times New Roman" w:hAnsi="Times New Roman"/>
          <w:sz w:val="28"/>
          <w:szCs w:val="28"/>
          <w:lang w:val="ru-RU"/>
        </w:rPr>
        <w:t xml:space="preserve">294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а с 01.07.2021 вступившего в силу Федерального закона «О государственном контроле (надзоре) и муниципальном контроле в Российской Федерации»  31 июля 2020 года N 248-ФЗ,  </w:t>
      </w:r>
      <w:r w:rsidRPr="00185A2F">
        <w:rPr>
          <w:rFonts w:ascii="Times New Roman" w:hAnsi="Times New Roman"/>
          <w:bCs/>
          <w:color w:val="000000"/>
          <w:sz w:val="28"/>
          <w:szCs w:val="28"/>
          <w:lang w:val="ru-RU"/>
        </w:rPr>
        <w:t>Федерального закона «О промышленной безопасности опасных производственных объектов» № 116-ФЗ от 21.07.1997, постановлением Правительства Российской</w:t>
      </w:r>
      <w:proofErr w:type="gramEnd"/>
      <w:r w:rsidRPr="00185A2F">
        <w:rPr>
          <w:rFonts w:ascii="Times New Roman" w:hAnsi="Times New Roman"/>
          <w:bCs/>
          <w:color w:val="000000"/>
          <w:sz w:val="28"/>
          <w:szCs w:val="28"/>
          <w:lang w:val="ru-RU"/>
        </w:rPr>
        <w:t xml:space="preserve"> Федерации от 30 июня 2021 года N 1074 «О федеральном государственном горном надзоре», постановлением Правительства Российской федерации от 30 июня 2021 года N 1082 «О федеральном государственном надзоре в области промышленной безопасности», федеральными нормами и правилами в области промышленной безопасности </w:t>
      </w:r>
      <w:r w:rsidRPr="00185A2F">
        <w:rPr>
          <w:rFonts w:ascii="Times New Roman" w:hAnsi="Times New Roman"/>
          <w:color w:val="000000"/>
          <w:sz w:val="28"/>
          <w:szCs w:val="28"/>
          <w:lang w:val="ru-RU"/>
        </w:rPr>
        <w:t xml:space="preserve">и другими действующими законодательными и нормативными документами. </w:t>
      </w:r>
      <w:r w:rsidRPr="00185A2F">
        <w:rPr>
          <w:rFonts w:ascii="Times New Roman" w:hAnsi="Times New Roman"/>
          <w:color w:val="000000"/>
          <w:sz w:val="28"/>
          <w:szCs w:val="28"/>
          <w:lang w:val="ru-RU"/>
        </w:rPr>
        <w:tab/>
        <w:t xml:space="preserve">Контрольно-профилактическая работа производилась по планам работ Нижне-Волжского управления и межрегионального отдела государственного горного надзора и надзора за объектами металлургической промышленности. </w:t>
      </w:r>
    </w:p>
    <w:p w:rsidR="00657530" w:rsidRPr="00185A2F" w:rsidRDefault="00657530" w:rsidP="00657530">
      <w:pPr>
        <w:widowControl w:val="0"/>
        <w:tabs>
          <w:tab w:val="left" w:pos="360"/>
        </w:tabs>
        <w:overflowPunct/>
        <w:autoSpaceDE/>
        <w:autoSpaceDN/>
        <w:adjustRightInd/>
        <w:ind w:firstLine="709"/>
        <w:jc w:val="both"/>
        <w:rPr>
          <w:rFonts w:ascii="Times New Roman" w:hAnsi="Times New Roman"/>
          <w:bCs/>
          <w:sz w:val="28"/>
          <w:szCs w:val="28"/>
          <w:lang w:val="ru-RU"/>
        </w:rPr>
      </w:pPr>
      <w:r w:rsidRPr="00185A2F">
        <w:rPr>
          <w:rFonts w:ascii="Times New Roman" w:hAnsi="Times New Roman"/>
          <w:bCs/>
          <w:sz w:val="28"/>
          <w:szCs w:val="28"/>
          <w:lang w:val="ru-RU"/>
        </w:rPr>
        <w:t xml:space="preserve"> </w:t>
      </w:r>
      <w:proofErr w:type="gramStart"/>
      <w:r w:rsidRPr="00185A2F">
        <w:rPr>
          <w:rFonts w:ascii="Times New Roman" w:hAnsi="Times New Roman"/>
          <w:bCs/>
          <w:sz w:val="28"/>
          <w:szCs w:val="28"/>
          <w:lang w:val="ru-RU"/>
        </w:rPr>
        <w:t xml:space="preserve">Работа по обеспечению требований нормативных документов по созданию соответствующего уровня промышленной безопасности на объектах конкретного горнодобывающего предприятия в Нижне-Волжском управлении начинается  с  рассмотрения и согласования планов развития горных работ, которые в обязательном порядке проверялись на соответствие требованиям  </w:t>
      </w:r>
      <w:r w:rsidRPr="00185A2F">
        <w:rPr>
          <w:rFonts w:ascii="Times New Roman" w:hAnsi="Times New Roman"/>
          <w:bCs/>
          <w:sz w:val="28"/>
          <w:szCs w:val="28"/>
          <w:lang w:val="ru-RU"/>
        </w:rPr>
        <w:lastRenderedPageBreak/>
        <w:t>Закона Российской Федерации «О недрах» от 21.02.1992 № 2395-1, Федерального закона «О промышленной безопасности опасных производственных объектов» № 116-ФЗ от 21.07.1997, «Правил подготовки, рассмотрения и</w:t>
      </w:r>
      <w:proofErr w:type="gramEnd"/>
      <w:r w:rsidRPr="00185A2F">
        <w:rPr>
          <w:rFonts w:ascii="Times New Roman" w:hAnsi="Times New Roman"/>
          <w:bCs/>
          <w:sz w:val="28"/>
          <w:szCs w:val="28"/>
          <w:lang w:val="ru-RU"/>
        </w:rPr>
        <w:t xml:space="preserve"> </w:t>
      </w:r>
      <w:proofErr w:type="gramStart"/>
      <w:r w:rsidRPr="00185A2F">
        <w:rPr>
          <w:rFonts w:ascii="Times New Roman" w:hAnsi="Times New Roman"/>
          <w:bCs/>
          <w:sz w:val="28"/>
          <w:szCs w:val="28"/>
          <w:lang w:val="ru-RU"/>
        </w:rPr>
        <w:t>согласования планов и схем развития горных работ по видам полезных ископаемых», утвержденных постановлением Правительства Российской Федерации от 16 сентября 2020 года N 1466,</w:t>
      </w:r>
      <w:r w:rsidRPr="00185A2F">
        <w:rPr>
          <w:rFonts w:ascii="Times New Roman" w:hAnsi="Times New Roman"/>
          <w:sz w:val="28"/>
          <w:szCs w:val="28"/>
          <w:lang w:val="ru-RU"/>
        </w:rPr>
        <w:t xml:space="preserve">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 утвержденных приказом Ростехнадзора от 15 декабря 2020 года N 537, </w:t>
      </w:r>
      <w:r w:rsidRPr="00185A2F">
        <w:rPr>
          <w:rFonts w:ascii="Times New Roman" w:hAnsi="Times New Roman"/>
          <w:bCs/>
          <w:sz w:val="28"/>
          <w:szCs w:val="28"/>
          <w:lang w:val="ru-RU"/>
        </w:rPr>
        <w:t>федеральных норм и</w:t>
      </w:r>
      <w:proofErr w:type="gramEnd"/>
      <w:r w:rsidRPr="00185A2F">
        <w:rPr>
          <w:rFonts w:ascii="Times New Roman" w:hAnsi="Times New Roman"/>
          <w:bCs/>
          <w:sz w:val="28"/>
          <w:szCs w:val="28"/>
          <w:lang w:val="ru-RU"/>
        </w:rPr>
        <w:t xml:space="preserve"> правил в области промышленной безопасности и других нормативных документов. </w:t>
      </w:r>
    </w:p>
    <w:p w:rsidR="00657530" w:rsidRPr="00185A2F" w:rsidRDefault="00657530" w:rsidP="00657530">
      <w:pPr>
        <w:widowControl w:val="0"/>
        <w:tabs>
          <w:tab w:val="left" w:pos="0"/>
        </w:tabs>
        <w:overflowPunct/>
        <w:autoSpaceDE/>
        <w:autoSpaceDN/>
        <w:adjustRightInd/>
        <w:ind w:firstLine="709"/>
        <w:jc w:val="both"/>
        <w:rPr>
          <w:rFonts w:ascii="Times New Roman" w:hAnsi="Times New Roman"/>
          <w:bCs/>
          <w:sz w:val="28"/>
          <w:szCs w:val="28"/>
          <w:lang w:val="ru-RU"/>
        </w:rPr>
      </w:pPr>
      <w:r w:rsidRPr="00185A2F">
        <w:rPr>
          <w:rFonts w:ascii="Times New Roman" w:hAnsi="Times New Roman"/>
          <w:bCs/>
          <w:sz w:val="28"/>
          <w:szCs w:val="28"/>
          <w:lang w:val="ru-RU"/>
        </w:rPr>
        <w:t>Особенное внимание уделялось следующим вопросам:</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r w:rsidRPr="00185A2F">
        <w:rPr>
          <w:rFonts w:ascii="Times New Roman" w:hAnsi="Times New Roman"/>
          <w:bCs/>
          <w:sz w:val="28"/>
          <w:szCs w:val="28"/>
          <w:lang w:val="ru-RU"/>
        </w:rPr>
        <w:t>-соответствию плана принятым проектным решениям в части организации технологии работ;</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r w:rsidRPr="00185A2F">
        <w:rPr>
          <w:rFonts w:ascii="Times New Roman" w:hAnsi="Times New Roman"/>
          <w:bCs/>
          <w:sz w:val="28"/>
          <w:szCs w:val="28"/>
          <w:lang w:val="ru-RU"/>
        </w:rPr>
        <w:t xml:space="preserve">-соответствию требованиям правил безопасности по основным параметрам ведения горных работ, таких как принимаемая технологическими схемами и паспортами забоев: - ширина рабочих площадок и берм безопасности, углы откосов  уступов и отвалов, предельная высота уступов и отвалов и т.д.; </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r w:rsidRPr="00185A2F">
        <w:rPr>
          <w:rFonts w:ascii="Times New Roman" w:hAnsi="Times New Roman"/>
          <w:bCs/>
          <w:sz w:val="28"/>
          <w:szCs w:val="28"/>
          <w:lang w:val="ru-RU"/>
        </w:rPr>
        <w:t>-наличию геолого-маркшейдерского обеспечения горных работ;</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r w:rsidRPr="00185A2F">
        <w:rPr>
          <w:rFonts w:ascii="Times New Roman" w:hAnsi="Times New Roman"/>
          <w:bCs/>
          <w:sz w:val="28"/>
          <w:szCs w:val="28"/>
          <w:lang w:val="ru-RU"/>
        </w:rPr>
        <w:t>-наличию и выполнению мероприятий  по промышленной безопасности;</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r w:rsidRPr="00185A2F">
        <w:rPr>
          <w:rFonts w:ascii="Times New Roman" w:hAnsi="Times New Roman"/>
          <w:bCs/>
          <w:sz w:val="28"/>
          <w:szCs w:val="28"/>
          <w:lang w:val="ru-RU"/>
        </w:rPr>
        <w:t xml:space="preserve">-соблюдению основных требований условий </w:t>
      </w:r>
      <w:proofErr w:type="gramStart"/>
      <w:r w:rsidRPr="00185A2F">
        <w:rPr>
          <w:rFonts w:ascii="Times New Roman" w:hAnsi="Times New Roman"/>
          <w:bCs/>
          <w:sz w:val="28"/>
          <w:szCs w:val="28"/>
          <w:lang w:val="ru-RU"/>
        </w:rPr>
        <w:t>безопасного</w:t>
      </w:r>
      <w:proofErr w:type="gramEnd"/>
      <w:r w:rsidRPr="00185A2F">
        <w:rPr>
          <w:rFonts w:ascii="Times New Roman" w:hAnsi="Times New Roman"/>
          <w:bCs/>
          <w:sz w:val="28"/>
          <w:szCs w:val="28"/>
          <w:lang w:val="ru-RU"/>
        </w:rPr>
        <w:t xml:space="preserve"> недропользования;  </w:t>
      </w:r>
    </w:p>
    <w:p w:rsidR="00657530" w:rsidRPr="00185A2F" w:rsidRDefault="00657530" w:rsidP="00657530">
      <w:pPr>
        <w:widowControl w:val="0"/>
        <w:tabs>
          <w:tab w:val="left" w:pos="0"/>
        </w:tabs>
        <w:ind w:firstLine="709"/>
        <w:jc w:val="both"/>
        <w:rPr>
          <w:rFonts w:ascii="Times New Roman" w:hAnsi="Times New Roman"/>
          <w:bCs/>
          <w:sz w:val="28"/>
          <w:szCs w:val="28"/>
          <w:lang w:val="ru-RU"/>
        </w:rPr>
      </w:pPr>
      <w:proofErr w:type="gramStart"/>
      <w:r w:rsidRPr="00185A2F">
        <w:rPr>
          <w:rFonts w:ascii="Times New Roman" w:hAnsi="Times New Roman"/>
          <w:bCs/>
          <w:sz w:val="28"/>
          <w:szCs w:val="28"/>
          <w:lang w:val="ru-RU"/>
        </w:rPr>
        <w:t>-наличию и  содержанию разделов «Промышленная безопасность и охрана труда», планированию и выполнению предприятиями организационно-технических мероприятий, направленных на улучшение условий труда работающих и графиков планово-предупредительных ремонтов оборудования, планированию предприятию финансовых средств на выполнение мероприятий, проведению экспертизы промышленной безопасности технических устройств, зданий и сооружений, наличию мероприятий по ликвидации и локализации последствий аварий на ОПО, аттестации работников предприятий в области промышленной безопасности, договоров</w:t>
      </w:r>
      <w:proofErr w:type="gramEnd"/>
      <w:r w:rsidRPr="00185A2F">
        <w:rPr>
          <w:rFonts w:ascii="Times New Roman" w:hAnsi="Times New Roman"/>
          <w:bCs/>
          <w:sz w:val="28"/>
          <w:szCs w:val="28"/>
          <w:lang w:val="ru-RU"/>
        </w:rPr>
        <w:t xml:space="preserve"> </w:t>
      </w:r>
      <w:proofErr w:type="gramStart"/>
      <w:r w:rsidRPr="00185A2F">
        <w:rPr>
          <w:rFonts w:ascii="Times New Roman" w:hAnsi="Times New Roman"/>
          <w:bCs/>
          <w:sz w:val="28"/>
          <w:szCs w:val="28"/>
          <w:lang w:val="ru-RU"/>
        </w:rPr>
        <w:t>на обслуживание профессиональными аварийно-спасательными службами или с профессиональными аварийно-спасательными формированиями опасных производственных объектах, договоров обязательного страхования опасных производственных объектов и других требований.</w:t>
      </w:r>
      <w:proofErr w:type="gramEnd"/>
    </w:p>
    <w:p w:rsidR="00657530" w:rsidRPr="00185A2F" w:rsidRDefault="00657530" w:rsidP="00657530">
      <w:pPr>
        <w:widowControl w:val="0"/>
        <w:tabs>
          <w:tab w:val="left" w:pos="0"/>
        </w:tabs>
        <w:jc w:val="both"/>
        <w:rPr>
          <w:rFonts w:ascii="Times New Roman" w:hAnsi="Times New Roman"/>
          <w:bCs/>
          <w:sz w:val="28"/>
          <w:szCs w:val="28"/>
          <w:lang w:val="ru-RU"/>
        </w:rPr>
      </w:pPr>
      <w:r w:rsidRPr="00185A2F">
        <w:rPr>
          <w:rFonts w:ascii="Times New Roman" w:hAnsi="Times New Roman"/>
          <w:bCs/>
          <w:sz w:val="28"/>
          <w:szCs w:val="28"/>
          <w:lang w:val="ru-RU"/>
        </w:rPr>
        <w:tab/>
        <w:t xml:space="preserve">В случаях выявления, при рассмотрении планов горных работ, недостатков и замечаний, принимались решения об отказе в их согласовании.  </w:t>
      </w:r>
    </w:p>
    <w:p w:rsidR="00657530" w:rsidRPr="00185A2F" w:rsidRDefault="00657530" w:rsidP="00657530">
      <w:pPr>
        <w:widowControl w:val="0"/>
        <w:overflowPunct/>
        <w:ind w:firstLine="568"/>
        <w:jc w:val="both"/>
        <w:rPr>
          <w:rFonts w:ascii="Times New Roman" w:hAnsi="Times New Roman"/>
          <w:color w:val="000001"/>
          <w:sz w:val="28"/>
          <w:szCs w:val="28"/>
          <w:lang w:val="ru-RU"/>
        </w:rPr>
      </w:pPr>
      <w:r w:rsidRPr="00185A2F">
        <w:rPr>
          <w:rFonts w:ascii="Times New Roman" w:hAnsi="Times New Roman"/>
          <w:sz w:val="28"/>
          <w:szCs w:val="28"/>
          <w:lang w:val="ru-RU"/>
        </w:rPr>
        <w:t xml:space="preserve">Отделом Управления повышенное внимание уделялось работе производственного </w:t>
      </w:r>
      <w:proofErr w:type="gramStart"/>
      <w:r w:rsidRPr="00185A2F">
        <w:rPr>
          <w:rFonts w:ascii="Times New Roman" w:hAnsi="Times New Roman"/>
          <w:sz w:val="28"/>
          <w:szCs w:val="28"/>
          <w:lang w:val="ru-RU"/>
        </w:rPr>
        <w:t>контроля за</w:t>
      </w:r>
      <w:proofErr w:type="gramEnd"/>
      <w:r w:rsidRPr="00185A2F">
        <w:rPr>
          <w:rFonts w:ascii="Times New Roman" w:hAnsi="Times New Roman"/>
          <w:sz w:val="28"/>
          <w:szCs w:val="28"/>
          <w:lang w:val="ru-RU"/>
        </w:rPr>
        <w:t xml:space="preserve"> промышленной безопасностью на подконтрольных предприятиях. По</w:t>
      </w:r>
      <w:r w:rsidRPr="00185A2F">
        <w:rPr>
          <w:rFonts w:ascii="Times New Roman" w:hAnsi="Times New Roman"/>
          <w:bCs/>
          <w:color w:val="000001"/>
          <w:sz w:val="28"/>
          <w:szCs w:val="28"/>
          <w:lang w:val="ru-RU"/>
        </w:rPr>
        <w:t>днадзорные предприятия, эксплуатирующие опасные производственные объекты до 01.04.2021 года представили с</w:t>
      </w:r>
      <w:r w:rsidRPr="00185A2F">
        <w:rPr>
          <w:rFonts w:ascii="Times New Roman" w:hAnsi="Times New Roman"/>
          <w:color w:val="000001"/>
          <w:sz w:val="28"/>
          <w:szCs w:val="28"/>
          <w:lang w:val="ru-RU"/>
        </w:rPr>
        <w:t xml:space="preserve">ведения об организации производственного </w:t>
      </w:r>
      <w:proofErr w:type="gramStart"/>
      <w:r w:rsidRPr="00185A2F">
        <w:rPr>
          <w:rFonts w:ascii="Times New Roman" w:hAnsi="Times New Roman"/>
          <w:color w:val="000001"/>
          <w:sz w:val="28"/>
          <w:szCs w:val="28"/>
          <w:lang w:val="ru-RU"/>
        </w:rPr>
        <w:t>контроля за</w:t>
      </w:r>
      <w:proofErr w:type="gramEnd"/>
      <w:r w:rsidRPr="00185A2F">
        <w:rPr>
          <w:rFonts w:ascii="Times New Roman" w:hAnsi="Times New Roman"/>
          <w:color w:val="000001"/>
          <w:sz w:val="28"/>
          <w:szCs w:val="28"/>
          <w:lang w:val="ru-RU"/>
        </w:rPr>
        <w:t xml:space="preserve"> соблюдением требований промышленной безопасности. </w:t>
      </w:r>
    </w:p>
    <w:p w:rsidR="00657530" w:rsidRPr="00185A2F" w:rsidRDefault="00657530" w:rsidP="00657530">
      <w:pPr>
        <w:widowControl w:val="0"/>
        <w:overflowPunct/>
        <w:ind w:firstLine="568"/>
        <w:jc w:val="both"/>
        <w:rPr>
          <w:rFonts w:ascii="Times New Roman" w:hAnsi="Times New Roman"/>
          <w:sz w:val="28"/>
          <w:szCs w:val="28"/>
          <w:lang w:val="ru-RU"/>
        </w:rPr>
      </w:pPr>
      <w:r w:rsidRPr="00185A2F">
        <w:rPr>
          <w:rFonts w:ascii="Times New Roman" w:hAnsi="Times New Roman"/>
          <w:sz w:val="28"/>
          <w:szCs w:val="28"/>
          <w:lang w:val="ru-RU"/>
        </w:rPr>
        <w:t xml:space="preserve">На всех поднадзорных предприятиях имеются «Положения об организации производственного контроля». </w:t>
      </w:r>
      <w:proofErr w:type="gramStart"/>
      <w:r w:rsidRPr="00185A2F">
        <w:rPr>
          <w:rFonts w:ascii="Times New Roman" w:hAnsi="Times New Roman"/>
          <w:sz w:val="28"/>
          <w:szCs w:val="28"/>
          <w:lang w:val="ru-RU"/>
        </w:rPr>
        <w:t xml:space="preserve">В установленных законодательством в области </w:t>
      </w:r>
      <w:r w:rsidRPr="00185A2F">
        <w:rPr>
          <w:rFonts w:ascii="Times New Roman" w:hAnsi="Times New Roman"/>
          <w:sz w:val="28"/>
          <w:szCs w:val="28"/>
          <w:lang w:val="ru-RU"/>
        </w:rPr>
        <w:lastRenderedPageBreak/>
        <w:t xml:space="preserve">промышленной безопасности случаях,  предприятиями, эксплуатирующие опасные производственные объекты </w:t>
      </w:r>
      <w:r w:rsidRPr="00185A2F">
        <w:rPr>
          <w:rFonts w:ascii="Times New Roman" w:hAnsi="Times New Roman"/>
          <w:sz w:val="28"/>
          <w:szCs w:val="28"/>
        </w:rPr>
        <w:t>I</w:t>
      </w:r>
      <w:r w:rsidRPr="00185A2F">
        <w:rPr>
          <w:rFonts w:ascii="Times New Roman" w:hAnsi="Times New Roman"/>
          <w:sz w:val="28"/>
          <w:szCs w:val="28"/>
          <w:lang w:val="ru-RU"/>
        </w:rPr>
        <w:t xml:space="preserve"> и </w:t>
      </w:r>
      <w:r w:rsidRPr="00185A2F">
        <w:rPr>
          <w:rFonts w:ascii="Times New Roman" w:hAnsi="Times New Roman"/>
          <w:sz w:val="28"/>
          <w:szCs w:val="28"/>
        </w:rPr>
        <w:t>II</w:t>
      </w:r>
      <w:r w:rsidRPr="00185A2F">
        <w:rPr>
          <w:rFonts w:ascii="Times New Roman" w:hAnsi="Times New Roman"/>
          <w:sz w:val="28"/>
          <w:szCs w:val="28"/>
          <w:lang w:val="ru-RU"/>
        </w:rPr>
        <w:t xml:space="preserve"> класса опасности разработаны и согласованы с Нижне-Волжским управлением Ростехнадзора «Системы управления промышленной безопасностью», созданы вспомогательные горноспасательные команды.</w:t>
      </w:r>
      <w:proofErr w:type="gramEnd"/>
      <w:r w:rsidRPr="00185A2F">
        <w:rPr>
          <w:rFonts w:ascii="Times New Roman" w:hAnsi="Times New Roman"/>
          <w:sz w:val="28"/>
          <w:szCs w:val="28"/>
          <w:lang w:val="ru-RU"/>
        </w:rPr>
        <w:t xml:space="preserve"> </w:t>
      </w:r>
      <w:proofErr w:type="gramStart"/>
      <w:r w:rsidRPr="00185A2F">
        <w:rPr>
          <w:rFonts w:ascii="Times New Roman" w:hAnsi="Times New Roman"/>
          <w:sz w:val="28"/>
          <w:szCs w:val="28"/>
          <w:lang w:val="ru-RU"/>
        </w:rPr>
        <w:t>Отделом Нижне-Волжского управления Ростехнадзора с июля 2019 года осуществляет постоянный надзор на объекте ведения горных работ I класса опасности, а именно – Участок горного капитального строительства, эксплуатируемый ООО «</w:t>
      </w:r>
      <w:proofErr w:type="spellStart"/>
      <w:r w:rsidRPr="00185A2F">
        <w:rPr>
          <w:rFonts w:ascii="Times New Roman" w:hAnsi="Times New Roman"/>
          <w:sz w:val="28"/>
          <w:szCs w:val="28"/>
          <w:lang w:val="ru-RU"/>
        </w:rPr>
        <w:t>ЕвроХим-ВолгаКалий</w:t>
      </w:r>
      <w:proofErr w:type="spellEnd"/>
      <w:r w:rsidRPr="00185A2F">
        <w:rPr>
          <w:rFonts w:ascii="Times New Roman" w:hAnsi="Times New Roman"/>
          <w:sz w:val="28"/>
          <w:szCs w:val="28"/>
          <w:lang w:val="ru-RU"/>
        </w:rPr>
        <w:t>», в отношении которого сформировано и ведется надзорное дело в соответствии с требованиями Правил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w:t>
      </w:r>
      <w:proofErr w:type="gramEnd"/>
      <w:r w:rsidRPr="00185A2F">
        <w:rPr>
          <w:rFonts w:ascii="Times New Roman" w:hAnsi="Times New Roman"/>
          <w:sz w:val="28"/>
          <w:szCs w:val="28"/>
          <w:lang w:val="ru-RU"/>
        </w:rPr>
        <w:t xml:space="preserve"> надзора, </w:t>
      </w:r>
      <w:proofErr w:type="gramStart"/>
      <w:r w:rsidRPr="00185A2F">
        <w:rPr>
          <w:rFonts w:ascii="Times New Roman" w:hAnsi="Times New Roman"/>
          <w:sz w:val="28"/>
          <w:szCs w:val="28"/>
          <w:lang w:val="ru-RU"/>
        </w:rPr>
        <w:t>утвержденных</w:t>
      </w:r>
      <w:proofErr w:type="gramEnd"/>
      <w:r w:rsidRPr="00185A2F">
        <w:rPr>
          <w:rFonts w:ascii="Times New Roman" w:hAnsi="Times New Roman"/>
          <w:sz w:val="28"/>
          <w:szCs w:val="28"/>
          <w:lang w:val="ru-RU"/>
        </w:rPr>
        <w:t xml:space="preserve"> приказом Ростехнадзора от 31.05.2012 № 319. Проверки в отношении данного объекта проводились, в соответствии с утвержденным графиком. </w:t>
      </w:r>
    </w:p>
    <w:p w:rsidR="00657530" w:rsidRPr="00185A2F" w:rsidRDefault="00657530" w:rsidP="00657530">
      <w:pPr>
        <w:widowControl w:val="0"/>
        <w:overflowPunct/>
        <w:ind w:firstLine="709"/>
        <w:jc w:val="both"/>
        <w:rPr>
          <w:rFonts w:ascii="Times New Roman" w:hAnsi="Times New Roman"/>
          <w:b/>
          <w:sz w:val="28"/>
          <w:szCs w:val="28"/>
          <w:lang w:val="ru-RU"/>
        </w:rPr>
      </w:pPr>
    </w:p>
    <w:p w:rsidR="00657530" w:rsidRPr="00185A2F" w:rsidRDefault="00657530" w:rsidP="00657530">
      <w:pPr>
        <w:widowControl w:val="0"/>
        <w:overflowPunct/>
        <w:ind w:firstLine="709"/>
        <w:jc w:val="both"/>
        <w:rPr>
          <w:rFonts w:ascii="Times New Roman" w:hAnsi="Times New Roman"/>
          <w:b/>
          <w:sz w:val="28"/>
          <w:szCs w:val="28"/>
          <w:lang w:val="ru-RU"/>
        </w:rPr>
      </w:pPr>
      <w:r w:rsidRPr="00185A2F">
        <w:rPr>
          <w:rFonts w:ascii="Times New Roman" w:hAnsi="Times New Roman"/>
          <w:b/>
          <w:sz w:val="28"/>
          <w:szCs w:val="28"/>
          <w:lang w:val="ru-RU"/>
        </w:rPr>
        <w:t>4. Основные проблемы, связанные с обеспечением безопасности и 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657530" w:rsidRPr="00185A2F" w:rsidRDefault="00657530" w:rsidP="00657530">
      <w:pPr>
        <w:overflowPunct/>
        <w:autoSpaceDE/>
        <w:autoSpaceDN/>
        <w:adjustRightInd/>
        <w:ind w:firstLine="708"/>
        <w:jc w:val="both"/>
        <w:rPr>
          <w:rFonts w:ascii="Times New Roman" w:hAnsi="Times New Roman"/>
          <w:sz w:val="28"/>
          <w:szCs w:val="28"/>
          <w:lang w:val="ru-RU"/>
        </w:rPr>
      </w:pPr>
      <w:r w:rsidRPr="00185A2F">
        <w:rPr>
          <w:rFonts w:ascii="Times New Roman" w:hAnsi="Times New Roman"/>
          <w:sz w:val="28"/>
          <w:szCs w:val="28"/>
          <w:lang w:val="ru-RU"/>
        </w:rPr>
        <w:t xml:space="preserve">Основной проблемой,  связанной с обеспечением промышленной безопасности и противоаварийной устойчивости объектов является то, что в связи с введением в действие ФЗ №116 от </w:t>
      </w:r>
      <w:r w:rsidRPr="00185A2F">
        <w:rPr>
          <w:rFonts w:ascii="Times New Roman" w:hAnsi="Times New Roman"/>
          <w:color w:val="000000"/>
          <w:sz w:val="28"/>
          <w:szCs w:val="28"/>
          <w:lang w:val="ru-RU"/>
        </w:rPr>
        <w:t>21 июля 1997 года</w:t>
      </w:r>
      <w:r w:rsidRPr="00185A2F">
        <w:rPr>
          <w:rFonts w:ascii="Times New Roman" w:hAnsi="Times New Roman"/>
          <w:sz w:val="28"/>
          <w:szCs w:val="28"/>
          <w:lang w:val="ru-RU"/>
        </w:rPr>
        <w:t xml:space="preserve"> «О промышленной безопасности опасных производственных объектов» ряду объектов нерудной промышленности (карьеры) при перерегистрации присвоен </w:t>
      </w:r>
      <w:r w:rsidRPr="00185A2F">
        <w:rPr>
          <w:rFonts w:ascii="Times New Roman" w:hAnsi="Times New Roman"/>
          <w:sz w:val="28"/>
          <w:szCs w:val="28"/>
        </w:rPr>
        <w:t>IV</w:t>
      </w:r>
      <w:r w:rsidRPr="00185A2F">
        <w:rPr>
          <w:rFonts w:ascii="Times New Roman" w:hAnsi="Times New Roman"/>
          <w:sz w:val="28"/>
          <w:szCs w:val="28"/>
          <w:lang w:val="ru-RU"/>
        </w:rPr>
        <w:t xml:space="preserve"> класс опасности. Такие предприятия в плановом порядке проверяться не могут, следовательно, надзор может осуществляться только при согласовании планов развития горных работ,  представлении предприятиями </w:t>
      </w:r>
      <w:r w:rsidRPr="00185A2F">
        <w:rPr>
          <w:rFonts w:ascii="Times New Roman" w:hAnsi="Times New Roman"/>
          <w:bCs/>
          <w:color w:val="000001"/>
          <w:sz w:val="28"/>
          <w:szCs w:val="28"/>
          <w:lang w:val="ru-RU"/>
        </w:rPr>
        <w:t>с</w:t>
      </w:r>
      <w:r w:rsidRPr="00185A2F">
        <w:rPr>
          <w:rFonts w:ascii="Times New Roman" w:hAnsi="Times New Roman"/>
          <w:color w:val="000001"/>
          <w:sz w:val="28"/>
          <w:szCs w:val="28"/>
          <w:lang w:val="ru-RU"/>
        </w:rPr>
        <w:t xml:space="preserve">ведений об организации производственного </w:t>
      </w:r>
      <w:proofErr w:type="gramStart"/>
      <w:r w:rsidRPr="00185A2F">
        <w:rPr>
          <w:rFonts w:ascii="Times New Roman" w:hAnsi="Times New Roman"/>
          <w:color w:val="000001"/>
          <w:sz w:val="28"/>
          <w:szCs w:val="28"/>
          <w:lang w:val="ru-RU"/>
        </w:rPr>
        <w:t>контроля за</w:t>
      </w:r>
      <w:proofErr w:type="gramEnd"/>
      <w:r w:rsidRPr="00185A2F">
        <w:rPr>
          <w:rFonts w:ascii="Times New Roman" w:hAnsi="Times New Roman"/>
          <w:color w:val="000001"/>
          <w:sz w:val="28"/>
          <w:szCs w:val="28"/>
          <w:lang w:val="ru-RU"/>
        </w:rPr>
        <w:t xml:space="preserve"> соблюдением требований промышленной безопасности, внесении в реестр заключений экспертизы промышленной безопасности технических устройств, зданий и сооружений, проектной документации</w:t>
      </w:r>
      <w:r w:rsidRPr="00185A2F">
        <w:rPr>
          <w:rFonts w:ascii="Times New Roman" w:hAnsi="Times New Roman"/>
          <w:sz w:val="28"/>
          <w:szCs w:val="28"/>
          <w:lang w:val="ru-RU"/>
        </w:rPr>
        <w:t>. Указанные обстоятельства во многих случаях приведут к нерациональной и неправильной разработке карьеров, последствия которых будет трудно или невозможно исправить на протяжении длительного времени. Однако, с принятием, указанных  в п. 3 законов и нормативно-правовых актов имеется возможность осуществлять профилактические визиты на объекты недропользования, не относящиеся к опасным производственным объектам.</w:t>
      </w:r>
    </w:p>
    <w:p w:rsidR="00657530" w:rsidRPr="00185A2F" w:rsidRDefault="00657530" w:rsidP="00657530">
      <w:pPr>
        <w:overflowPunct/>
        <w:autoSpaceDE/>
        <w:autoSpaceDN/>
        <w:adjustRightInd/>
        <w:ind w:firstLine="708"/>
        <w:jc w:val="both"/>
        <w:rPr>
          <w:rFonts w:ascii="Times New Roman" w:hAnsi="Times New Roman"/>
          <w:sz w:val="28"/>
          <w:szCs w:val="28"/>
          <w:lang w:val="ru-RU"/>
        </w:rPr>
      </w:pPr>
      <w:r w:rsidRPr="00185A2F">
        <w:rPr>
          <w:rFonts w:ascii="Times New Roman" w:hAnsi="Times New Roman"/>
          <w:sz w:val="28"/>
          <w:szCs w:val="28"/>
          <w:lang w:val="ru-RU"/>
        </w:rPr>
        <w:t xml:space="preserve">Одной из трудностей при проведении проверки организации, осуществляющей ведение работ при разработке месторождений солей растворением через скважины с поверхности, является то, что в действующих федеральных нормах и правилах отсутствуют конкретные обязательные требования к данному виду работ. </w:t>
      </w:r>
    </w:p>
    <w:p w:rsidR="00657530" w:rsidRPr="00185A2F" w:rsidRDefault="00657530" w:rsidP="00657530">
      <w:pPr>
        <w:overflowPunct/>
        <w:autoSpaceDE/>
        <w:autoSpaceDN/>
        <w:adjustRightInd/>
        <w:ind w:firstLine="708"/>
        <w:jc w:val="both"/>
        <w:rPr>
          <w:rFonts w:ascii="Times New Roman" w:hAnsi="Times New Roman"/>
          <w:sz w:val="28"/>
          <w:szCs w:val="28"/>
          <w:lang w:val="ru-RU"/>
        </w:rPr>
      </w:pPr>
      <w:r w:rsidRPr="00185A2F">
        <w:rPr>
          <w:rFonts w:ascii="Times New Roman" w:hAnsi="Times New Roman"/>
          <w:sz w:val="28"/>
          <w:szCs w:val="28"/>
          <w:lang w:val="ru-RU"/>
        </w:rPr>
        <w:t>В целом состояние промышленной безопасности на предприятиях горнорудной и нерудной промышленности не ухудшилось.</w:t>
      </w:r>
    </w:p>
    <w:p w:rsidR="00657530" w:rsidRPr="00185A2F" w:rsidRDefault="00657530" w:rsidP="00657530">
      <w:pPr>
        <w:overflowPunct/>
        <w:autoSpaceDE/>
        <w:autoSpaceDN/>
        <w:adjustRightInd/>
        <w:ind w:firstLine="708"/>
        <w:jc w:val="both"/>
        <w:rPr>
          <w:rFonts w:ascii="Times New Roman" w:hAnsi="Times New Roman"/>
          <w:b/>
          <w:sz w:val="28"/>
          <w:szCs w:val="28"/>
          <w:lang w:val="ru-RU"/>
        </w:rPr>
      </w:pPr>
      <w:r w:rsidRPr="00185A2F">
        <w:rPr>
          <w:rFonts w:ascii="Times New Roman" w:hAnsi="Times New Roman"/>
          <w:sz w:val="28"/>
          <w:szCs w:val="28"/>
          <w:lang w:val="ru-RU"/>
        </w:rPr>
        <w:t xml:space="preserve">     </w:t>
      </w:r>
    </w:p>
    <w:p w:rsidR="00657530" w:rsidRPr="00185A2F" w:rsidRDefault="00657530" w:rsidP="00657530">
      <w:pPr>
        <w:pStyle w:val="a8"/>
        <w:widowControl w:val="0"/>
        <w:numPr>
          <w:ilvl w:val="0"/>
          <w:numId w:val="15"/>
        </w:numPr>
        <w:ind w:left="0" w:firstLine="709"/>
        <w:jc w:val="both"/>
        <w:rPr>
          <w:rFonts w:ascii="Times New Roman" w:hAnsi="Times New Roman"/>
          <w:b/>
          <w:sz w:val="28"/>
          <w:szCs w:val="28"/>
        </w:rPr>
      </w:pPr>
      <w:r w:rsidRPr="00185A2F">
        <w:rPr>
          <w:rFonts w:ascii="Times New Roman" w:hAnsi="Times New Roman"/>
          <w:b/>
          <w:sz w:val="28"/>
          <w:szCs w:val="28"/>
        </w:rPr>
        <w:lastRenderedPageBreak/>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657530" w:rsidRPr="00185A2F" w:rsidRDefault="00657530" w:rsidP="00657530">
      <w:pPr>
        <w:widowControl w:val="0"/>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 xml:space="preserve">К </w:t>
      </w:r>
      <w:proofErr w:type="gramStart"/>
      <w:r w:rsidRPr="00185A2F">
        <w:rPr>
          <w:rFonts w:ascii="Times New Roman" w:hAnsi="Times New Roman"/>
          <w:sz w:val="28"/>
          <w:szCs w:val="28"/>
          <w:lang w:val="ru-RU"/>
        </w:rPr>
        <w:t>основным вопросам,  решавшимся  в отделе Нижне-Волжского управления следует</w:t>
      </w:r>
      <w:proofErr w:type="gramEnd"/>
      <w:r w:rsidRPr="00185A2F">
        <w:rPr>
          <w:rFonts w:ascii="Times New Roman" w:hAnsi="Times New Roman"/>
          <w:sz w:val="28"/>
          <w:szCs w:val="28"/>
          <w:lang w:val="ru-RU"/>
        </w:rPr>
        <w:t xml:space="preserve"> отнести: периодическое рассмотрение отделом Управления  вопросов безопасной разработки месторождений. При этом особое внимание уделялось:</w:t>
      </w:r>
    </w:p>
    <w:p w:rsidR="00657530" w:rsidRPr="00185A2F" w:rsidRDefault="00657530" w:rsidP="00657530">
      <w:pPr>
        <w:widowControl w:val="0"/>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 обеспечению работы производственного контроля и внутриведомственного надзора подконтрольных предприятий за состоянием промышленной безопасности;</w:t>
      </w:r>
    </w:p>
    <w:p w:rsidR="00657530" w:rsidRPr="00185A2F" w:rsidRDefault="00657530" w:rsidP="00657530">
      <w:pPr>
        <w:widowControl w:val="0"/>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 xml:space="preserve"> - обеспечению должной сохранности объектов горных работ, в том числе от проникновения на них посторонних лиц и предотвращению террористических проявлений;</w:t>
      </w:r>
    </w:p>
    <w:p w:rsidR="00657530" w:rsidRPr="00185A2F" w:rsidRDefault="00657530" w:rsidP="00657530">
      <w:pPr>
        <w:widowControl w:val="0"/>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 xml:space="preserve"> - </w:t>
      </w:r>
      <w:proofErr w:type="spellStart"/>
      <w:r w:rsidRPr="00185A2F">
        <w:rPr>
          <w:rFonts w:ascii="Times New Roman" w:hAnsi="Times New Roman"/>
          <w:sz w:val="28"/>
          <w:szCs w:val="28"/>
          <w:lang w:val="ru-RU"/>
        </w:rPr>
        <w:t>обуче</w:t>
      </w:r>
      <w:r w:rsidR="00B712B6" w:rsidRPr="00185A2F">
        <w:rPr>
          <w:rFonts w:ascii="Times New Roman" w:hAnsi="Times New Roman"/>
          <w:sz w:val="28"/>
          <w:szCs w:val="28"/>
          <w:lang w:val="ru-RU"/>
        </w:rPr>
        <w:t>н</w:t>
      </w:r>
      <w:r w:rsidRPr="00185A2F">
        <w:rPr>
          <w:rFonts w:ascii="Times New Roman" w:hAnsi="Times New Roman"/>
          <w:sz w:val="28"/>
          <w:szCs w:val="28"/>
          <w:lang w:val="ru-RU"/>
        </w:rPr>
        <w:t>ности</w:t>
      </w:r>
      <w:proofErr w:type="spellEnd"/>
      <w:r w:rsidRPr="00185A2F">
        <w:rPr>
          <w:rFonts w:ascii="Times New Roman" w:hAnsi="Times New Roman"/>
          <w:sz w:val="28"/>
          <w:szCs w:val="28"/>
          <w:lang w:val="ru-RU"/>
        </w:rPr>
        <w:t xml:space="preserve"> персонала, ведущего горные работы, а также наличие у лиц, осуществляющих техническое руководство горными работами высшего или среднего горнотехнического образования.</w:t>
      </w:r>
    </w:p>
    <w:p w:rsidR="00657530" w:rsidRPr="00185A2F" w:rsidRDefault="00657530" w:rsidP="00657530">
      <w:pPr>
        <w:widowControl w:val="0"/>
        <w:overflowPunct/>
        <w:autoSpaceDE/>
        <w:autoSpaceDN/>
        <w:adjustRightInd/>
        <w:ind w:firstLine="709"/>
        <w:jc w:val="both"/>
        <w:rPr>
          <w:rFonts w:ascii="Times New Roman" w:hAnsi="Times New Roman"/>
          <w:sz w:val="28"/>
          <w:szCs w:val="28"/>
          <w:lang w:val="ru-RU"/>
        </w:rPr>
      </w:pPr>
      <w:r w:rsidRPr="00185A2F">
        <w:rPr>
          <w:rFonts w:ascii="Times New Roman" w:hAnsi="Times New Roman"/>
          <w:sz w:val="28"/>
          <w:szCs w:val="28"/>
          <w:lang w:val="ru-RU"/>
        </w:rPr>
        <w:t>Опасные производственные объекты, эксплуатирующие предприятиями, ведущими горные  работы, в установленном порядке застрахованы.</w:t>
      </w:r>
      <w:r w:rsidRPr="00185A2F">
        <w:rPr>
          <w:rFonts w:ascii="Times New Roman" w:hAnsi="Times New Roman"/>
          <w:sz w:val="28"/>
          <w:szCs w:val="28"/>
          <w:lang w:val="ru-RU"/>
        </w:rPr>
        <w:tab/>
      </w:r>
    </w:p>
    <w:p w:rsidR="00657530" w:rsidRPr="00185A2F" w:rsidRDefault="00657530" w:rsidP="00657530">
      <w:pPr>
        <w:widowControl w:val="0"/>
        <w:shd w:val="clear" w:color="auto" w:fill="FFFFFF"/>
        <w:overflowPunct/>
        <w:ind w:firstLine="709"/>
        <w:jc w:val="both"/>
        <w:rPr>
          <w:rFonts w:ascii="Times New Roman" w:hAnsi="Times New Roman"/>
          <w:sz w:val="28"/>
          <w:szCs w:val="28"/>
          <w:lang w:val="ru-RU"/>
        </w:rPr>
      </w:pPr>
      <w:r w:rsidRPr="00185A2F">
        <w:rPr>
          <w:rFonts w:ascii="Times New Roman" w:hAnsi="Times New Roman"/>
          <w:sz w:val="28"/>
          <w:szCs w:val="28"/>
          <w:lang w:val="ru-RU"/>
        </w:rPr>
        <w:t xml:space="preserve">Отделом </w:t>
      </w:r>
      <w:proofErr w:type="gramStart"/>
      <w:r w:rsidRPr="00185A2F">
        <w:rPr>
          <w:rFonts w:ascii="Times New Roman" w:hAnsi="Times New Roman"/>
          <w:sz w:val="28"/>
          <w:szCs w:val="28"/>
          <w:lang w:val="ru-RU"/>
        </w:rPr>
        <w:t>проводилась и продолжается</w:t>
      </w:r>
      <w:proofErr w:type="gramEnd"/>
      <w:r w:rsidRPr="00185A2F">
        <w:rPr>
          <w:rFonts w:ascii="Times New Roman" w:hAnsi="Times New Roman"/>
          <w:sz w:val="28"/>
          <w:szCs w:val="28"/>
          <w:lang w:val="ru-RU"/>
        </w:rPr>
        <w:t xml:space="preserve"> контрольно-профилактическая  работа (ежеквартальное направление писем) подконтрольным предприятиям о происшедших несчастных случаев на объектах горнорудной промышленности с принятием дополнительных мер по обеспечению промышленной безопасности и недопущению производственного травматизма.</w:t>
      </w:r>
    </w:p>
    <w:p w:rsidR="00657530" w:rsidRPr="00185A2F" w:rsidRDefault="00657530" w:rsidP="00657530">
      <w:pPr>
        <w:widowControl w:val="0"/>
        <w:shd w:val="clear" w:color="auto" w:fill="FFFFFF"/>
        <w:overflowPunct/>
        <w:ind w:firstLine="709"/>
        <w:jc w:val="both"/>
        <w:rPr>
          <w:rFonts w:ascii="Times New Roman" w:hAnsi="Times New Roman"/>
          <w:color w:val="000000"/>
          <w:sz w:val="28"/>
          <w:szCs w:val="28"/>
          <w:lang w:val="ru-RU"/>
        </w:rPr>
      </w:pPr>
      <w:proofErr w:type="gramStart"/>
      <w:r w:rsidRPr="00185A2F">
        <w:rPr>
          <w:rFonts w:ascii="Times New Roman" w:hAnsi="Times New Roman"/>
          <w:sz w:val="28"/>
          <w:szCs w:val="28"/>
          <w:lang w:val="ru-RU"/>
        </w:rPr>
        <w:t>Все поступившие в отдел приказы, распоряжения и письма  приняты к руководству и исполнению, и в установленные в них сроки информация направлялась в адрес Ростехнадзора, в необходимых случаях требования их доведены до сведения руководителей подконтрольных предприятий.</w:t>
      </w:r>
      <w:proofErr w:type="gramEnd"/>
    </w:p>
    <w:p w:rsidR="00657530" w:rsidRPr="00185A2F" w:rsidRDefault="00657530" w:rsidP="00657530">
      <w:pPr>
        <w:widowControl w:val="0"/>
        <w:overflowPunct/>
        <w:ind w:firstLine="709"/>
        <w:jc w:val="both"/>
        <w:rPr>
          <w:rFonts w:ascii="Times New Roman" w:hAnsi="Times New Roman"/>
          <w:b/>
          <w:sz w:val="28"/>
          <w:szCs w:val="28"/>
          <w:lang w:val="ru-RU"/>
        </w:rPr>
      </w:pPr>
    </w:p>
    <w:p w:rsidR="00007B72" w:rsidRPr="00185A2F" w:rsidRDefault="00007B72" w:rsidP="00007B72">
      <w:pPr>
        <w:shd w:val="clear" w:color="auto" w:fill="FFFFFF"/>
        <w:overflowPunct/>
        <w:autoSpaceDE/>
        <w:autoSpaceDN/>
        <w:adjustRightInd/>
        <w:ind w:firstLine="567"/>
        <w:jc w:val="both"/>
        <w:rPr>
          <w:rFonts w:ascii="Times New Roman" w:hAnsi="Times New Roman"/>
          <w:b/>
          <w:bCs/>
          <w:sz w:val="28"/>
          <w:szCs w:val="28"/>
          <w:lang w:val="ru-RU"/>
        </w:rPr>
      </w:pPr>
      <w:r w:rsidRPr="00185A2F">
        <w:rPr>
          <w:rFonts w:ascii="Times New Roman" w:hAnsi="Times New Roman"/>
          <w:b/>
          <w:bCs/>
          <w:sz w:val="28"/>
          <w:szCs w:val="28"/>
          <w:lang w:val="ru-RU"/>
        </w:rPr>
        <w:t>Оценка готовности к ликвидации и локализации последствий аварий.</w:t>
      </w:r>
    </w:p>
    <w:p w:rsidR="007B58DC" w:rsidRPr="00185A2F" w:rsidRDefault="007B58DC" w:rsidP="00007B72">
      <w:pPr>
        <w:shd w:val="clear" w:color="auto" w:fill="FFFFFF"/>
        <w:overflowPunct/>
        <w:autoSpaceDE/>
        <w:autoSpaceDN/>
        <w:adjustRightInd/>
        <w:ind w:firstLine="567"/>
        <w:jc w:val="both"/>
        <w:rPr>
          <w:rFonts w:ascii="Times New Roman" w:hAnsi="Times New Roman"/>
          <w:b/>
          <w:bCs/>
          <w:sz w:val="28"/>
          <w:szCs w:val="28"/>
          <w:lang w:val="ru-RU"/>
        </w:rPr>
      </w:pPr>
    </w:p>
    <w:p w:rsidR="00007B72" w:rsidRPr="00185A2F" w:rsidRDefault="00007B72" w:rsidP="00007B72">
      <w:pPr>
        <w:overflowPunct/>
        <w:autoSpaceDE/>
        <w:autoSpaceDN/>
        <w:adjustRightInd/>
        <w:ind w:firstLine="567"/>
        <w:jc w:val="both"/>
        <w:rPr>
          <w:rFonts w:ascii="Times New Roman" w:hAnsi="Times New Roman"/>
          <w:bCs/>
          <w:sz w:val="28"/>
          <w:szCs w:val="28"/>
          <w:lang w:val="ru-RU"/>
        </w:rPr>
      </w:pPr>
      <w:r w:rsidRPr="00185A2F">
        <w:rPr>
          <w:rFonts w:ascii="Times New Roman" w:hAnsi="Times New Roman"/>
          <w:bCs/>
          <w:sz w:val="28"/>
          <w:szCs w:val="28"/>
          <w:lang w:val="ru-RU"/>
        </w:rPr>
        <w:t xml:space="preserve">Предприятия, эксплуатирующие в своем составе опасные производственные объекты, </w:t>
      </w:r>
      <w:proofErr w:type="gramStart"/>
      <w:r w:rsidRPr="00185A2F">
        <w:rPr>
          <w:rFonts w:ascii="Times New Roman" w:hAnsi="Times New Roman"/>
          <w:bCs/>
          <w:sz w:val="28"/>
          <w:szCs w:val="28"/>
          <w:lang w:val="ru-RU"/>
        </w:rPr>
        <w:t>запланировали и осуществляют</w:t>
      </w:r>
      <w:proofErr w:type="gramEnd"/>
      <w:r w:rsidRPr="00185A2F">
        <w:rPr>
          <w:rFonts w:ascii="Times New Roman" w:hAnsi="Times New Roman"/>
          <w:bCs/>
          <w:sz w:val="28"/>
          <w:szCs w:val="28"/>
          <w:lang w:val="ru-RU"/>
        </w:rPr>
        <w:t xml:space="preserve">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185A2F">
        <w:rPr>
          <w:rFonts w:ascii="Times New Roman" w:hAnsi="Times New Roman"/>
          <w:sz w:val="28"/>
          <w:szCs w:val="28"/>
          <w:lang w:val="ru-RU"/>
        </w:rPr>
        <w:t xml:space="preserve">Газоиспользующее оборудование на опасных производственных объектах и объектах технического регулирования оснащается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w:t>
      </w:r>
      <w:r w:rsidRPr="00185A2F">
        <w:rPr>
          <w:rFonts w:ascii="Times New Roman" w:hAnsi="Times New Roman"/>
          <w:bCs/>
          <w:sz w:val="28"/>
          <w:szCs w:val="28"/>
          <w:lang w:val="ru-RU"/>
        </w:rPr>
        <w:t xml:space="preserve">На </w:t>
      </w:r>
      <w:r w:rsidRPr="00185A2F">
        <w:rPr>
          <w:rFonts w:ascii="Times New Roman" w:hAnsi="Times New Roman"/>
          <w:bCs/>
          <w:sz w:val="28"/>
          <w:szCs w:val="28"/>
          <w:lang w:val="ru-RU"/>
        </w:rPr>
        <w:lastRenderedPageBreak/>
        <w:t xml:space="preserve">поднадзорных предприятиях, эксплуатирующих объекты газового хозяйства и не имеющих в своём составе АДС, заключаются договора на аварийное обслуживание с АДС специализированной организации. На поднадзорных предприятиях, эксплуатирующих опасные производственные объекты, заключаются договоры с профессиональными аварийно-спасательными формированиями. </w:t>
      </w:r>
    </w:p>
    <w:p w:rsidR="007B58DC" w:rsidRPr="00185A2F" w:rsidRDefault="007B58DC" w:rsidP="00007B72">
      <w:pPr>
        <w:overflowPunct/>
        <w:autoSpaceDE/>
        <w:autoSpaceDN/>
        <w:adjustRightInd/>
        <w:ind w:firstLine="567"/>
        <w:jc w:val="both"/>
        <w:rPr>
          <w:rFonts w:ascii="Times New Roman" w:hAnsi="Times New Roman"/>
          <w:b/>
          <w:bCs/>
          <w:sz w:val="28"/>
          <w:szCs w:val="28"/>
          <w:lang w:val="ru-RU"/>
        </w:rPr>
      </w:pPr>
    </w:p>
    <w:p w:rsidR="0065296A" w:rsidRPr="00185A2F" w:rsidRDefault="00D143A0" w:rsidP="0065296A">
      <w:pPr>
        <w:widowControl w:val="0"/>
        <w:tabs>
          <w:tab w:val="left" w:pos="1134"/>
        </w:tabs>
        <w:spacing w:line="276" w:lineRule="auto"/>
        <w:ind w:right="56" w:firstLine="709"/>
        <w:jc w:val="both"/>
        <w:rPr>
          <w:rFonts w:ascii="Times New Roman" w:hAnsi="Times New Roman"/>
          <w:sz w:val="28"/>
          <w:szCs w:val="28"/>
          <w:lang w:val="ru-RU"/>
        </w:rPr>
      </w:pPr>
      <w:r w:rsidRPr="00185A2F">
        <w:rPr>
          <w:rFonts w:ascii="Times New Roman" w:hAnsi="Times New Roman"/>
          <w:b/>
          <w:i/>
          <w:sz w:val="28"/>
          <w:szCs w:val="28"/>
          <w:u w:val="single"/>
          <w:lang w:val="ru-RU"/>
        </w:rPr>
        <w:t>2</w:t>
      </w:r>
      <w:r w:rsidR="000A24E3" w:rsidRPr="00185A2F">
        <w:rPr>
          <w:rFonts w:ascii="Times New Roman" w:hAnsi="Times New Roman"/>
          <w:b/>
          <w:i/>
          <w:sz w:val="28"/>
          <w:szCs w:val="28"/>
          <w:u w:val="single"/>
          <w:lang w:val="ru-RU"/>
        </w:rPr>
        <w:t xml:space="preserve">. Осуществление </w:t>
      </w:r>
      <w:proofErr w:type="gramStart"/>
      <w:r w:rsidR="00B52781" w:rsidRPr="00185A2F">
        <w:rPr>
          <w:rFonts w:ascii="Times New Roman" w:hAnsi="Times New Roman"/>
          <w:b/>
          <w:i/>
          <w:sz w:val="28"/>
          <w:szCs w:val="28"/>
          <w:u w:val="single"/>
          <w:lang w:val="ru-RU"/>
        </w:rPr>
        <w:t>федерального</w:t>
      </w:r>
      <w:proofErr w:type="gramEnd"/>
      <w:r w:rsidR="00B52781" w:rsidRPr="00185A2F">
        <w:rPr>
          <w:rFonts w:ascii="Times New Roman" w:hAnsi="Times New Roman"/>
          <w:b/>
          <w:i/>
          <w:sz w:val="28"/>
          <w:szCs w:val="28"/>
          <w:u w:val="single"/>
          <w:lang w:val="ru-RU"/>
        </w:rPr>
        <w:t xml:space="preserve"> </w:t>
      </w:r>
      <w:r w:rsidR="000A24E3" w:rsidRPr="00185A2F">
        <w:rPr>
          <w:rFonts w:ascii="Times New Roman" w:hAnsi="Times New Roman"/>
          <w:b/>
          <w:i/>
          <w:sz w:val="28"/>
          <w:szCs w:val="28"/>
          <w:u w:val="single"/>
          <w:lang w:val="ru-RU"/>
        </w:rPr>
        <w:t>государственного строительного надзора.</w:t>
      </w:r>
    </w:p>
    <w:p w:rsidR="00B52781" w:rsidRPr="00185A2F" w:rsidRDefault="00B52781" w:rsidP="00A27B96">
      <w:pPr>
        <w:widowControl w:val="0"/>
        <w:overflowPunct/>
        <w:autoSpaceDE/>
        <w:autoSpaceDN/>
        <w:adjustRightInd/>
        <w:spacing w:line="276" w:lineRule="auto"/>
        <w:ind w:firstLine="709"/>
        <w:jc w:val="both"/>
        <w:rPr>
          <w:rFonts w:ascii="Times New Roman" w:hAnsi="Times New Roman"/>
          <w:sz w:val="28"/>
          <w:szCs w:val="28"/>
          <w:lang w:val="ru-RU"/>
        </w:rPr>
      </w:pP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Инспекторским составом межрегионального отдела государственного строительного надзора Нижне-Волжского управления Ростехнадзора за 12 месяцев 2021 года в соответствии с полномочиями осуществлялся:</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proofErr w:type="gramStart"/>
      <w:r w:rsidRPr="00185A2F">
        <w:rPr>
          <w:rFonts w:ascii="Times New Roman" w:hAnsi="Times New Roman"/>
          <w:sz w:val="28"/>
          <w:szCs w:val="28"/>
          <w:lang w:val="ru-RU"/>
        </w:rPr>
        <w:t>государственный</w:t>
      </w:r>
      <w:proofErr w:type="gramEnd"/>
      <w:r w:rsidRPr="00185A2F">
        <w:rPr>
          <w:rFonts w:ascii="Times New Roman" w:hAnsi="Times New Roman"/>
          <w:sz w:val="28"/>
          <w:szCs w:val="28"/>
          <w:lang w:val="ru-RU"/>
        </w:rPr>
        <w:t xml:space="preserve"> строительный надзор за объектами капитального строительства на территории Волгоградской,  Астраханской областях и Республики Калмыкия.</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Всего отделу поднадзорны 37 юридических лиц, в которых  117 поднадзорных объектов осуществляющих деятельность на территории РФ.</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За отчетный период было проведено 270 проверок (СРО-4)</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По результатам проведенных проверок:</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proofErr w:type="gramStart"/>
      <w:r w:rsidRPr="00185A2F">
        <w:rPr>
          <w:rFonts w:ascii="Times New Roman" w:hAnsi="Times New Roman"/>
          <w:sz w:val="28"/>
          <w:szCs w:val="28"/>
          <w:lang w:val="ru-RU"/>
        </w:rPr>
        <w:t>выявлено и предписано</w:t>
      </w:r>
      <w:proofErr w:type="gramEnd"/>
      <w:r w:rsidRPr="00185A2F">
        <w:rPr>
          <w:rFonts w:ascii="Times New Roman" w:hAnsi="Times New Roman"/>
          <w:sz w:val="28"/>
          <w:szCs w:val="28"/>
          <w:lang w:val="ru-RU"/>
        </w:rPr>
        <w:t xml:space="preserve"> к устранению 1132 нарушений. (СРО-14)</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выдано 132 предписаний об устранении нарушений обязательных требований. (СРО-2)</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составлено 213 протоколов  об административных правонарушениях (СРО-6)</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наложено 205 административных наказаний (из них 29 предупреждений) (СРО-6), на общую сумму 16547 тыс. рублей (СРО – 74тыс</w:t>
      </w:r>
      <w:proofErr w:type="gramStart"/>
      <w:r w:rsidRPr="00185A2F">
        <w:rPr>
          <w:rFonts w:ascii="Times New Roman" w:hAnsi="Times New Roman"/>
          <w:sz w:val="28"/>
          <w:szCs w:val="28"/>
          <w:lang w:val="ru-RU"/>
        </w:rPr>
        <w:t>.р</w:t>
      </w:r>
      <w:proofErr w:type="gramEnd"/>
      <w:r w:rsidRPr="00185A2F">
        <w:rPr>
          <w:rFonts w:ascii="Times New Roman" w:hAnsi="Times New Roman"/>
          <w:sz w:val="28"/>
          <w:szCs w:val="28"/>
          <w:lang w:val="ru-RU"/>
        </w:rPr>
        <w:t>уб), взыскано на общую сумму 13539  тыс. рублей. (СРО-74 тыс. руб.)</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b/>
          <w:sz w:val="28"/>
          <w:szCs w:val="28"/>
          <w:lang w:val="ru-RU"/>
        </w:rPr>
      </w:pPr>
      <w:r w:rsidRPr="00185A2F">
        <w:rPr>
          <w:rFonts w:ascii="Times New Roman" w:hAnsi="Times New Roman"/>
          <w:b/>
          <w:sz w:val="28"/>
          <w:szCs w:val="28"/>
          <w:lang w:val="ru-RU"/>
        </w:rPr>
        <w:t>Информация о состоянии надзорной деятельности:</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В отчётный период отдел осуществлял федеральный государственный строительный надзор, за 117 объектами при строительстве и реконструкции (из них 35 объектам выдано заключение о соответствии построенного объекта), в ходе которого было проведено 266 проверок. По результатам проверок выявлено 1118 нарушений обязательных требований в области градостроительства, установленных нормативно правовыми актами РФ. Возбуждено 207 дел об административных правонарушениях.</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xml:space="preserve">Так же за отчетный период проведено 2 плановые проверки и 2 внеплановые проверки в отношении некоммерческих партнерств саморегулируемых организаций  за соблюдением требований к саморегулируемым организациям и их деятельности, установленных </w:t>
      </w:r>
      <w:r w:rsidRPr="00185A2F">
        <w:rPr>
          <w:rFonts w:ascii="Times New Roman" w:hAnsi="Times New Roman"/>
          <w:sz w:val="28"/>
          <w:szCs w:val="28"/>
          <w:lang w:val="ru-RU"/>
        </w:rPr>
        <w:lastRenderedPageBreak/>
        <w:t xml:space="preserve">законодательством РФ. По результатам проверок выявлено 14 нарушений обязательных требований в области </w:t>
      </w:r>
      <w:proofErr w:type="gramStart"/>
      <w:r w:rsidRPr="00185A2F">
        <w:rPr>
          <w:rFonts w:ascii="Times New Roman" w:hAnsi="Times New Roman"/>
          <w:sz w:val="28"/>
          <w:szCs w:val="28"/>
          <w:lang w:val="ru-RU"/>
        </w:rPr>
        <w:t>градостроительства</w:t>
      </w:r>
      <w:proofErr w:type="gramEnd"/>
      <w:r w:rsidRPr="00185A2F">
        <w:rPr>
          <w:rFonts w:ascii="Times New Roman" w:hAnsi="Times New Roman"/>
          <w:sz w:val="28"/>
          <w:szCs w:val="28"/>
          <w:lang w:val="ru-RU"/>
        </w:rPr>
        <w:t xml:space="preserve"> установленных нормативно правовыми актами РФ. Наложено 6 административных наказания, на общую сумму 74 тыс. рублей, взыскано на общую сумму 74 тыс. рублей. </w:t>
      </w:r>
    </w:p>
    <w:p w:rsidR="009149C2" w:rsidRDefault="009149C2" w:rsidP="00A27B96">
      <w:pPr>
        <w:widowControl w:val="0"/>
        <w:overflowPunct/>
        <w:autoSpaceDE/>
        <w:autoSpaceDN/>
        <w:adjustRightInd/>
        <w:spacing w:line="276" w:lineRule="auto"/>
        <w:ind w:firstLine="709"/>
        <w:jc w:val="both"/>
        <w:rPr>
          <w:rFonts w:ascii="Times New Roman" w:hAnsi="Times New Roman"/>
          <w:b/>
          <w:sz w:val="28"/>
          <w:szCs w:val="28"/>
          <w:lang w:val="ru-RU"/>
        </w:rPr>
      </w:pP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b/>
          <w:sz w:val="28"/>
          <w:szCs w:val="28"/>
          <w:lang w:val="ru-RU"/>
        </w:rPr>
      </w:pPr>
      <w:r w:rsidRPr="00185A2F">
        <w:rPr>
          <w:rFonts w:ascii="Times New Roman" w:hAnsi="Times New Roman"/>
          <w:b/>
          <w:sz w:val="28"/>
          <w:szCs w:val="28"/>
          <w:lang w:val="ru-RU"/>
        </w:rPr>
        <w:t xml:space="preserve">Характеристики выявленных нарушений: </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строительство объекта без разрешения на строительство;</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несвоевременное извещение о начале строительства;</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несвоевременное заполнение журналов работ;</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низкая организация строительного контроля;</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низкая организация лабораторного контроля;</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нарушение требований пожарной безопасности;</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нарушение требований проектной документации, технических регламентов;</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нарушение требований санитарно-эпидемиологических и экологических норм.</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 xml:space="preserve">Выявленные нарушения в основном были связаны с несвоевременным извещением о начале строительства, низкой организацией строительного (входного и операционного) контроля, приемочного и лабораторного контроля, отсутствием у заказчиков документов организационно-правового порядка, нарушения требований проектной документации, а также требований Градостроительного кодекса РФ и технических регламентов. </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За 12 месяцев 2021 года аварийных ситуаций при строительстве, реконструкции, капитальном ремонте на поднадзорных объектах за отчётный период не зарегистрировано.</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По результатам проведённых итоговых проверок за отчётный период принято решение о выдаче положительных  заключений о соответствии объектов установленным техническим регламентам и проектной документации по 35 объектам, отказов в выдаче заключений о соответствии объектов за отчетный период - 0.</w:t>
      </w:r>
    </w:p>
    <w:p w:rsidR="00A27B96" w:rsidRPr="00185A2F" w:rsidRDefault="00A27B96" w:rsidP="00A27B96">
      <w:pPr>
        <w:widowControl w:val="0"/>
        <w:overflowPunct/>
        <w:autoSpaceDE/>
        <w:autoSpaceDN/>
        <w:adjustRightInd/>
        <w:spacing w:line="276" w:lineRule="auto"/>
        <w:ind w:firstLine="709"/>
        <w:jc w:val="both"/>
        <w:rPr>
          <w:rFonts w:ascii="Times New Roman" w:hAnsi="Times New Roman"/>
          <w:sz w:val="28"/>
          <w:szCs w:val="28"/>
          <w:lang w:val="ru-RU"/>
        </w:rPr>
      </w:pPr>
      <w:r w:rsidRPr="00185A2F">
        <w:rPr>
          <w:rFonts w:ascii="Times New Roman" w:hAnsi="Times New Roman"/>
          <w:sz w:val="28"/>
          <w:szCs w:val="28"/>
          <w:lang w:val="ru-RU"/>
        </w:rPr>
        <w:t>Анализируя контрольную, надзорную и разрешительную работу отдела за 12  месяцев 2021 года  следует отметить, что на данный период все запланированные мероприятия, в том числе согласно программ</w:t>
      </w:r>
      <w:r w:rsidR="00A848F5" w:rsidRPr="00185A2F">
        <w:rPr>
          <w:rFonts w:ascii="Times New Roman" w:hAnsi="Times New Roman"/>
          <w:sz w:val="28"/>
          <w:szCs w:val="28"/>
          <w:lang w:val="ru-RU"/>
        </w:rPr>
        <w:t>ам</w:t>
      </w:r>
      <w:r w:rsidRPr="00185A2F">
        <w:rPr>
          <w:rFonts w:ascii="Times New Roman" w:hAnsi="Times New Roman"/>
          <w:sz w:val="28"/>
          <w:szCs w:val="28"/>
          <w:lang w:val="ru-RU"/>
        </w:rPr>
        <w:t xml:space="preserve"> прове</w:t>
      </w:r>
      <w:r w:rsidR="00A848F5" w:rsidRPr="00185A2F">
        <w:rPr>
          <w:rFonts w:ascii="Times New Roman" w:hAnsi="Times New Roman"/>
          <w:sz w:val="28"/>
          <w:szCs w:val="28"/>
          <w:lang w:val="ru-RU"/>
        </w:rPr>
        <w:t>рок, выполнены в полном объёме,</w:t>
      </w:r>
    </w:p>
    <w:p w:rsidR="00A27B96" w:rsidRPr="00185A2F" w:rsidRDefault="00A27B96" w:rsidP="00A27B96">
      <w:pPr>
        <w:widowControl w:val="0"/>
        <w:overflowPunct/>
        <w:autoSpaceDE/>
        <w:autoSpaceDN/>
        <w:adjustRightInd/>
        <w:rPr>
          <w:rFonts w:ascii="Times New Roman" w:hAnsi="Times New Roman"/>
          <w:sz w:val="28"/>
          <w:szCs w:val="28"/>
          <w:lang w:val="ru-RU"/>
        </w:rPr>
      </w:pPr>
    </w:p>
    <w:p w:rsidR="003305EB" w:rsidRPr="00185A2F" w:rsidRDefault="003305EB" w:rsidP="003305EB">
      <w:pPr>
        <w:spacing w:line="276" w:lineRule="auto"/>
        <w:ind w:firstLine="567"/>
        <w:jc w:val="center"/>
        <w:rPr>
          <w:rFonts w:ascii="Times New Roman" w:hAnsi="Times New Roman"/>
          <w:b/>
          <w:i/>
          <w:color w:val="000000"/>
          <w:sz w:val="28"/>
          <w:szCs w:val="28"/>
          <w:u w:val="single"/>
          <w:shd w:val="clear" w:color="auto" w:fill="FFFFFF"/>
          <w:lang w:val="ru-RU"/>
        </w:rPr>
      </w:pPr>
      <w:r w:rsidRPr="00185A2F">
        <w:rPr>
          <w:rFonts w:ascii="Times New Roman" w:hAnsi="Times New Roman"/>
          <w:b/>
          <w:i/>
          <w:color w:val="000000"/>
          <w:sz w:val="28"/>
          <w:szCs w:val="28"/>
          <w:u w:val="single"/>
          <w:shd w:val="clear" w:color="auto" w:fill="FFFFFF"/>
          <w:lang w:val="ru-RU"/>
        </w:rPr>
        <w:t>Общие выводы и предложения</w:t>
      </w:r>
    </w:p>
    <w:p w:rsidR="003305EB" w:rsidRPr="00185A2F" w:rsidRDefault="003305EB" w:rsidP="003305EB">
      <w:pPr>
        <w:spacing w:line="276" w:lineRule="auto"/>
        <w:ind w:firstLine="567"/>
        <w:jc w:val="both"/>
        <w:rPr>
          <w:rFonts w:ascii="Times New Roman" w:hAnsi="Times New Roman"/>
          <w:color w:val="000000"/>
          <w:sz w:val="28"/>
          <w:szCs w:val="28"/>
          <w:shd w:val="clear" w:color="auto" w:fill="FFFFFF"/>
          <w:lang w:val="ru-RU"/>
        </w:rPr>
      </w:pPr>
      <w:r w:rsidRPr="00185A2F">
        <w:rPr>
          <w:rFonts w:ascii="Times New Roman" w:hAnsi="Times New Roman"/>
          <w:color w:val="000000"/>
          <w:sz w:val="28"/>
          <w:szCs w:val="28"/>
          <w:shd w:val="clear" w:color="auto" w:fill="FFFFFF"/>
          <w:lang w:val="ru-RU"/>
        </w:rPr>
        <w:t>Деятельность Нижне-Волжского управления  направлена на реализацию  задач, поставлен</w:t>
      </w:r>
      <w:r w:rsidR="00A848F5" w:rsidRPr="00185A2F">
        <w:rPr>
          <w:rFonts w:ascii="Times New Roman" w:hAnsi="Times New Roman"/>
          <w:color w:val="000000"/>
          <w:sz w:val="28"/>
          <w:szCs w:val="28"/>
          <w:shd w:val="clear" w:color="auto" w:fill="FFFFFF"/>
          <w:lang w:val="ru-RU"/>
        </w:rPr>
        <w:t>ных перед Ростехнадзором на 2021</w:t>
      </w:r>
      <w:r w:rsidRPr="00185A2F">
        <w:rPr>
          <w:rFonts w:ascii="Times New Roman" w:hAnsi="Times New Roman"/>
          <w:color w:val="000000"/>
          <w:sz w:val="28"/>
          <w:szCs w:val="28"/>
          <w:shd w:val="clear" w:color="auto" w:fill="FFFFFF"/>
          <w:lang w:val="ru-RU"/>
        </w:rPr>
        <w:t xml:space="preserve"> г</w:t>
      </w:r>
      <w:r w:rsidR="00A848F5" w:rsidRPr="00185A2F">
        <w:rPr>
          <w:rFonts w:ascii="Times New Roman" w:hAnsi="Times New Roman"/>
          <w:color w:val="000000"/>
          <w:sz w:val="28"/>
          <w:szCs w:val="28"/>
          <w:shd w:val="clear" w:color="auto" w:fill="FFFFFF"/>
          <w:lang w:val="ru-RU"/>
        </w:rPr>
        <w:t>од</w:t>
      </w:r>
      <w:r w:rsidRPr="00185A2F">
        <w:rPr>
          <w:rFonts w:ascii="Times New Roman" w:hAnsi="Times New Roman"/>
          <w:color w:val="000000"/>
          <w:sz w:val="28"/>
          <w:szCs w:val="28"/>
          <w:shd w:val="clear" w:color="auto" w:fill="FFFFFF"/>
          <w:lang w:val="ru-RU"/>
        </w:rPr>
        <w:t xml:space="preserve">, обеспечение защищенности опасных производственных объектов, объектов электроэнергетики, строительного комплекса и гидротехнических сооружений, </w:t>
      </w:r>
      <w:r w:rsidRPr="00185A2F">
        <w:rPr>
          <w:rFonts w:ascii="Times New Roman" w:hAnsi="Times New Roman"/>
          <w:color w:val="000000"/>
          <w:sz w:val="28"/>
          <w:szCs w:val="28"/>
          <w:shd w:val="clear" w:color="auto" w:fill="FFFFFF"/>
          <w:lang w:val="ru-RU"/>
        </w:rPr>
        <w:lastRenderedPageBreak/>
        <w:t xml:space="preserve">приказов, распоряжений и решений совещаний Службы и Плана проведения плановых проверок Нижне-Волжского управления Ростехнадзора. Проводится профилактическая работа с поднадзорными организациями. </w:t>
      </w:r>
    </w:p>
    <w:p w:rsidR="003305EB" w:rsidRPr="00185A2F" w:rsidRDefault="003305EB" w:rsidP="003305EB">
      <w:pPr>
        <w:spacing w:line="276" w:lineRule="auto"/>
        <w:ind w:firstLine="567"/>
        <w:jc w:val="both"/>
        <w:rPr>
          <w:rFonts w:ascii="Times New Roman" w:hAnsi="Times New Roman"/>
          <w:color w:val="000000"/>
          <w:sz w:val="28"/>
          <w:szCs w:val="28"/>
          <w:shd w:val="clear" w:color="auto" w:fill="FFFFFF"/>
          <w:lang w:val="ru-RU"/>
        </w:rPr>
      </w:pPr>
      <w:r w:rsidRPr="00185A2F">
        <w:rPr>
          <w:rFonts w:ascii="Times New Roman" w:hAnsi="Times New Roman"/>
          <w:color w:val="000000"/>
          <w:sz w:val="28"/>
          <w:szCs w:val="28"/>
          <w:shd w:val="clear" w:color="auto" w:fill="FFFFFF"/>
          <w:lang w:val="ru-RU"/>
        </w:rPr>
        <w:t>Надзорные и контрольные мероприятия, предусмотренные Планом работы на отчетный период 202</w:t>
      </w:r>
      <w:r w:rsidR="00A848F5" w:rsidRPr="00185A2F">
        <w:rPr>
          <w:rFonts w:ascii="Times New Roman" w:hAnsi="Times New Roman"/>
          <w:color w:val="000000"/>
          <w:sz w:val="28"/>
          <w:szCs w:val="28"/>
          <w:shd w:val="clear" w:color="auto" w:fill="FFFFFF"/>
          <w:lang w:val="ru-RU"/>
        </w:rPr>
        <w:t xml:space="preserve">1 </w:t>
      </w:r>
      <w:r w:rsidRPr="00185A2F">
        <w:rPr>
          <w:rFonts w:ascii="Times New Roman" w:hAnsi="Times New Roman"/>
          <w:color w:val="000000"/>
          <w:sz w:val="28"/>
          <w:szCs w:val="28"/>
          <w:shd w:val="clear" w:color="auto" w:fill="FFFFFF"/>
          <w:lang w:val="ru-RU"/>
        </w:rPr>
        <w:t>г</w:t>
      </w:r>
      <w:r w:rsidR="00A848F5" w:rsidRPr="00185A2F">
        <w:rPr>
          <w:rFonts w:ascii="Times New Roman" w:hAnsi="Times New Roman"/>
          <w:color w:val="000000"/>
          <w:sz w:val="28"/>
          <w:szCs w:val="28"/>
          <w:shd w:val="clear" w:color="auto" w:fill="FFFFFF"/>
          <w:lang w:val="ru-RU"/>
        </w:rPr>
        <w:t>ода</w:t>
      </w:r>
      <w:r w:rsidRPr="00185A2F">
        <w:rPr>
          <w:rFonts w:ascii="Times New Roman" w:hAnsi="Times New Roman"/>
          <w:color w:val="000000"/>
          <w:sz w:val="28"/>
          <w:szCs w:val="28"/>
          <w:shd w:val="clear" w:color="auto" w:fill="FFFFFF"/>
          <w:lang w:val="ru-RU"/>
        </w:rPr>
        <w:t>, выполнены полностью, с учетом вносимых изменений. Применялся комплексный подход при организации и осуществлении надзорной и контрольной деятельности.</w:t>
      </w:r>
    </w:p>
    <w:p w:rsidR="003305EB" w:rsidRPr="00185A2F" w:rsidRDefault="003305EB" w:rsidP="003305EB">
      <w:pPr>
        <w:spacing w:line="276" w:lineRule="auto"/>
        <w:ind w:firstLine="567"/>
        <w:jc w:val="both"/>
        <w:rPr>
          <w:rFonts w:ascii="Times New Roman" w:hAnsi="Times New Roman"/>
          <w:color w:val="000000"/>
          <w:sz w:val="28"/>
          <w:szCs w:val="28"/>
          <w:shd w:val="clear" w:color="auto" w:fill="FFFFFF"/>
          <w:lang w:val="ru-RU"/>
        </w:rPr>
      </w:pPr>
      <w:r w:rsidRPr="00185A2F">
        <w:rPr>
          <w:rFonts w:ascii="Times New Roman" w:hAnsi="Times New Roman"/>
          <w:color w:val="000000"/>
          <w:sz w:val="28"/>
          <w:szCs w:val="28"/>
          <w:shd w:val="clear" w:color="auto" w:fill="FFFFFF"/>
          <w:lang w:val="ru-RU"/>
        </w:rPr>
        <w:t>Предложения по совершенствованию надзорной деятельности:</w:t>
      </w:r>
    </w:p>
    <w:p w:rsidR="003305EB" w:rsidRPr="00185A2F" w:rsidRDefault="003305EB" w:rsidP="003305EB">
      <w:pPr>
        <w:spacing w:line="276" w:lineRule="auto"/>
        <w:ind w:firstLine="567"/>
        <w:jc w:val="both"/>
        <w:rPr>
          <w:rFonts w:ascii="Times New Roman" w:hAnsi="Times New Roman"/>
          <w:color w:val="000000"/>
          <w:sz w:val="28"/>
          <w:szCs w:val="28"/>
          <w:shd w:val="clear" w:color="auto" w:fill="FFFFFF"/>
          <w:lang w:val="ru-RU"/>
        </w:rPr>
      </w:pPr>
      <w:r w:rsidRPr="00185A2F">
        <w:rPr>
          <w:rFonts w:ascii="Times New Roman" w:hAnsi="Times New Roman"/>
          <w:color w:val="000000"/>
          <w:sz w:val="28"/>
          <w:szCs w:val="28"/>
          <w:shd w:val="clear" w:color="auto" w:fill="FFFFFF"/>
          <w:lang w:val="ru-RU"/>
        </w:rPr>
        <w:t xml:space="preserve">- Перенесение акцента </w:t>
      </w:r>
      <w:proofErr w:type="gramStart"/>
      <w:r w:rsidRPr="00185A2F">
        <w:rPr>
          <w:rFonts w:ascii="Times New Roman" w:hAnsi="Times New Roman"/>
          <w:color w:val="000000"/>
          <w:sz w:val="28"/>
          <w:szCs w:val="28"/>
          <w:shd w:val="clear" w:color="auto" w:fill="FFFFFF"/>
          <w:lang w:val="ru-RU"/>
        </w:rPr>
        <w:t>при осуществлении надзорной деятельности с контроля за соблюдением конкретных требований промышленной безопасности при ведении работ на опасных производственных объектах</w:t>
      </w:r>
      <w:proofErr w:type="gramEnd"/>
      <w:r w:rsidRPr="00185A2F">
        <w:rPr>
          <w:rFonts w:ascii="Times New Roman" w:hAnsi="Times New Roman"/>
          <w:color w:val="000000"/>
          <w:sz w:val="28"/>
          <w:szCs w:val="28"/>
          <w:shd w:val="clear" w:color="auto" w:fill="FFFFFF"/>
          <w:lang w:val="ru-RU"/>
        </w:rPr>
        <w:t>, на надзор за функционированием на предприятиях систем управления промышленной безопасностью.</w:t>
      </w:r>
    </w:p>
    <w:p w:rsidR="003305EB" w:rsidRPr="00185A2F" w:rsidRDefault="003305EB" w:rsidP="003305EB">
      <w:pPr>
        <w:spacing w:line="276" w:lineRule="auto"/>
        <w:ind w:firstLine="567"/>
        <w:jc w:val="both"/>
        <w:rPr>
          <w:rFonts w:ascii="Times New Roman" w:hAnsi="Times New Roman"/>
          <w:color w:val="000000"/>
          <w:sz w:val="28"/>
          <w:szCs w:val="28"/>
          <w:shd w:val="clear" w:color="auto" w:fill="FFFFFF"/>
          <w:lang w:val="ru-RU"/>
        </w:rPr>
      </w:pPr>
      <w:r w:rsidRPr="00185A2F">
        <w:rPr>
          <w:rFonts w:ascii="Times New Roman" w:hAnsi="Times New Roman"/>
          <w:color w:val="000000"/>
          <w:sz w:val="28"/>
          <w:szCs w:val="28"/>
          <w:shd w:val="clear" w:color="auto" w:fill="FFFFFF"/>
          <w:lang w:val="ru-RU"/>
        </w:rPr>
        <w:t>- Территориальные органы Ростехнадзора, должны взаимодействовать с исполнительной властью субъектов Российской Федерации и органов местного самоуправления, активно участвовать в разработке и реализации региональных программ по промышленной безопасности и другим смежным вопросам.</w:t>
      </w:r>
    </w:p>
    <w:p w:rsidR="00A40948" w:rsidRPr="00185A2F" w:rsidRDefault="00A40948" w:rsidP="00F55E40">
      <w:pPr>
        <w:keepNext/>
        <w:spacing w:line="276" w:lineRule="auto"/>
        <w:jc w:val="center"/>
        <w:rPr>
          <w:rFonts w:ascii="Times New Roman" w:hAnsi="Times New Roman"/>
          <w:i/>
          <w:sz w:val="28"/>
          <w:szCs w:val="28"/>
          <w:u w:val="single"/>
          <w:lang w:val="ru-RU"/>
        </w:rPr>
      </w:pPr>
    </w:p>
    <w:p w:rsidR="00E14A4E" w:rsidRPr="00185A2F" w:rsidRDefault="00E14A4E" w:rsidP="00F55E40">
      <w:pPr>
        <w:pStyle w:val="a8"/>
        <w:keepNext/>
        <w:shd w:val="clear" w:color="auto" w:fill="FFFFFF" w:themeFill="background1"/>
        <w:spacing w:after="0"/>
        <w:ind w:left="0" w:firstLine="720"/>
        <w:jc w:val="center"/>
        <w:rPr>
          <w:rFonts w:ascii="Times New Roman" w:hAnsi="Times New Roman"/>
          <w:b/>
          <w:i/>
          <w:sz w:val="28"/>
          <w:szCs w:val="28"/>
          <w:u w:val="single"/>
        </w:rPr>
      </w:pPr>
      <w:r w:rsidRPr="00185A2F">
        <w:rPr>
          <w:rFonts w:ascii="Times New Roman" w:hAnsi="Times New Roman"/>
          <w:b/>
          <w:i/>
          <w:sz w:val="28"/>
          <w:szCs w:val="28"/>
          <w:u w:val="single"/>
        </w:rPr>
        <w:t>Уважаемые руководители организаций и предприятий желаем Вам безаварийной работы!</w:t>
      </w:r>
    </w:p>
    <w:p w:rsidR="00E14A4E" w:rsidRPr="00185A2F" w:rsidRDefault="00E14A4E" w:rsidP="00F55E40">
      <w:pPr>
        <w:pStyle w:val="a8"/>
        <w:keepNext/>
        <w:shd w:val="clear" w:color="auto" w:fill="FFFFFF" w:themeFill="background1"/>
        <w:spacing w:after="0"/>
        <w:ind w:left="0" w:firstLine="720"/>
        <w:jc w:val="both"/>
        <w:rPr>
          <w:rFonts w:ascii="Times New Roman" w:hAnsi="Times New Roman"/>
          <w:sz w:val="28"/>
          <w:szCs w:val="28"/>
          <w:highlight w:val="yellow"/>
        </w:rPr>
      </w:pPr>
    </w:p>
    <w:p w:rsidR="00934D7F" w:rsidRPr="00EA635F" w:rsidRDefault="00934D7F" w:rsidP="00F55E40">
      <w:pPr>
        <w:pStyle w:val="a8"/>
        <w:keepNext/>
        <w:shd w:val="clear" w:color="auto" w:fill="FFFFFF" w:themeFill="background1"/>
        <w:spacing w:after="0"/>
        <w:ind w:left="0" w:firstLine="720"/>
        <w:jc w:val="both"/>
        <w:rPr>
          <w:rFonts w:ascii="Times New Roman" w:hAnsi="Times New Roman"/>
          <w:sz w:val="26"/>
          <w:szCs w:val="26"/>
          <w:highlight w:val="yellow"/>
        </w:rPr>
      </w:pPr>
    </w:p>
    <w:sectPr w:rsidR="00934D7F" w:rsidRPr="00EA635F" w:rsidSect="00996688">
      <w:headerReference w:type="defaul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D8" w:rsidRDefault="008F22D8" w:rsidP="000A24E3">
      <w:r>
        <w:separator/>
      </w:r>
    </w:p>
  </w:endnote>
  <w:endnote w:type="continuationSeparator" w:id="0">
    <w:p w:rsidR="008F22D8" w:rsidRDefault="008F22D8" w:rsidP="000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D8" w:rsidRDefault="008F22D8" w:rsidP="000A24E3">
      <w:r>
        <w:separator/>
      </w:r>
    </w:p>
  </w:footnote>
  <w:footnote w:type="continuationSeparator" w:id="0">
    <w:p w:rsidR="008F22D8" w:rsidRDefault="008F22D8" w:rsidP="000A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3147"/>
      <w:docPartObj>
        <w:docPartGallery w:val="Page Numbers (Top of Page)"/>
        <w:docPartUnique/>
      </w:docPartObj>
    </w:sdtPr>
    <w:sdtEndPr/>
    <w:sdtContent>
      <w:p w:rsidR="00CE722D" w:rsidRDefault="00CE722D">
        <w:pPr>
          <w:pStyle w:val="af6"/>
          <w:jc w:val="center"/>
        </w:pPr>
        <w:r>
          <w:fldChar w:fldCharType="begin"/>
        </w:r>
        <w:r>
          <w:instrText>PAGE   \* MERGEFORMAT</w:instrText>
        </w:r>
        <w:r>
          <w:fldChar w:fldCharType="separate"/>
        </w:r>
        <w:r w:rsidR="00A30FD5" w:rsidRPr="00A30FD5">
          <w:rPr>
            <w:noProof/>
            <w:lang w:val="ru-RU"/>
          </w:rPr>
          <w:t>12</w:t>
        </w:r>
        <w:r>
          <w:fldChar w:fldCharType="end"/>
        </w:r>
      </w:p>
    </w:sdtContent>
  </w:sdt>
  <w:p w:rsidR="00CE722D" w:rsidRDefault="00CE722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4990219"/>
    <w:multiLevelType w:val="hybridMultilevel"/>
    <w:tmpl w:val="43AA2442"/>
    <w:lvl w:ilvl="0" w:tplc="E17CF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26617"/>
    <w:multiLevelType w:val="singleLevel"/>
    <w:tmpl w:val="9ABC9E76"/>
    <w:lvl w:ilvl="0">
      <w:numFmt w:val="bullet"/>
      <w:lvlText w:val="-"/>
      <w:lvlJc w:val="left"/>
      <w:pPr>
        <w:tabs>
          <w:tab w:val="num" w:pos="360"/>
        </w:tabs>
        <w:ind w:left="360" w:hanging="360"/>
      </w:pPr>
      <w:rPr>
        <w:rFonts w:ascii="Times New Roman" w:hAnsi="Times New Roman" w:hint="default"/>
      </w:rPr>
    </w:lvl>
  </w:abstractNum>
  <w:abstractNum w:abstractNumId="3">
    <w:nsid w:val="05AF47BD"/>
    <w:multiLevelType w:val="hybridMultilevel"/>
    <w:tmpl w:val="E39683DA"/>
    <w:lvl w:ilvl="0" w:tplc="01A46D6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187870"/>
    <w:multiLevelType w:val="hybridMultilevel"/>
    <w:tmpl w:val="A22E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5564A"/>
    <w:multiLevelType w:val="hybridMultilevel"/>
    <w:tmpl w:val="45507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2941DB"/>
    <w:multiLevelType w:val="hybridMultilevel"/>
    <w:tmpl w:val="A7923B3A"/>
    <w:lvl w:ilvl="0" w:tplc="42EA62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15D9C"/>
    <w:multiLevelType w:val="hybridMultilevel"/>
    <w:tmpl w:val="068C8E86"/>
    <w:lvl w:ilvl="0" w:tplc="E348F242">
      <w:start w:val="1"/>
      <w:numFmt w:val="bullet"/>
      <w:lvlText w:val="-"/>
      <w:lvlJc w:val="left"/>
      <w:pPr>
        <w:tabs>
          <w:tab w:val="num" w:pos="2129"/>
        </w:tabs>
        <w:ind w:left="2129" w:hanging="360"/>
      </w:pPr>
      <w:rPr>
        <w:rFonts w:ascii="Times New Roman" w:hAnsi="Times New Roman" w:cs="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2A1C73"/>
    <w:multiLevelType w:val="hybridMultilevel"/>
    <w:tmpl w:val="A2A652F2"/>
    <w:lvl w:ilvl="0" w:tplc="96025A2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1811F7"/>
    <w:multiLevelType w:val="hybridMultilevel"/>
    <w:tmpl w:val="4180181C"/>
    <w:lvl w:ilvl="0" w:tplc="ADB81C98">
      <w:start w:val="10"/>
      <w:numFmt w:val="decimal"/>
      <w:lvlText w:val="%1."/>
      <w:lvlJc w:val="left"/>
      <w:pPr>
        <w:tabs>
          <w:tab w:val="num" w:pos="547"/>
        </w:tabs>
        <w:ind w:left="547" w:hanging="360"/>
      </w:pPr>
      <w:rPr>
        <w:rFonts w:hint="default"/>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10">
    <w:nsid w:val="283A7EC6"/>
    <w:multiLevelType w:val="hybridMultilevel"/>
    <w:tmpl w:val="D392FE3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2840511A"/>
    <w:multiLevelType w:val="hybridMultilevel"/>
    <w:tmpl w:val="BBBA62E6"/>
    <w:lvl w:ilvl="0" w:tplc="7364519C">
      <w:start w:val="1"/>
      <w:numFmt w:val="bullet"/>
      <w:lvlText w:val=""/>
      <w:lvlJc w:val="left"/>
      <w:pPr>
        <w:ind w:left="644" w:hanging="360"/>
      </w:pPr>
      <w:rPr>
        <w:rFonts w:ascii="Symbol" w:hAnsi="Symbol" w:hint="default"/>
        <w:sz w:val="18"/>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9AE2018"/>
    <w:multiLevelType w:val="hybridMultilevel"/>
    <w:tmpl w:val="2DB8424C"/>
    <w:lvl w:ilvl="0" w:tplc="4A10B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B34B5"/>
    <w:multiLevelType w:val="singleLevel"/>
    <w:tmpl w:val="6A466832"/>
    <w:lvl w:ilvl="0">
      <w:numFmt w:val="bullet"/>
      <w:lvlText w:val="-"/>
      <w:lvlJc w:val="left"/>
      <w:pPr>
        <w:tabs>
          <w:tab w:val="num" w:pos="540"/>
        </w:tabs>
        <w:ind w:left="540" w:hanging="540"/>
      </w:pPr>
      <w:rPr>
        <w:rFonts w:ascii="Times New Roman" w:hAnsi="Times New Roman" w:hint="default"/>
      </w:rPr>
    </w:lvl>
  </w:abstractNum>
  <w:abstractNum w:abstractNumId="14">
    <w:nsid w:val="32E667AE"/>
    <w:multiLevelType w:val="hybridMultilevel"/>
    <w:tmpl w:val="1A3CEF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CA569E"/>
    <w:multiLevelType w:val="hybridMultilevel"/>
    <w:tmpl w:val="56265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814365"/>
    <w:multiLevelType w:val="multilevel"/>
    <w:tmpl w:val="E53837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C01FD6"/>
    <w:multiLevelType w:val="hybridMultilevel"/>
    <w:tmpl w:val="00341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9A13EC"/>
    <w:multiLevelType w:val="hybridMultilevel"/>
    <w:tmpl w:val="B1B26ADA"/>
    <w:lvl w:ilvl="0" w:tplc="26FCEB34">
      <w:start w:val="1"/>
      <w:numFmt w:val="bullet"/>
      <w:lvlText w:val="-"/>
      <w:lvlJc w:val="left"/>
      <w:pPr>
        <w:ind w:left="1080" w:hanging="360"/>
      </w:pPr>
      <w:rPr>
        <w:rFonts w:ascii="Calibri" w:eastAsia="Calibri"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45B27968"/>
    <w:multiLevelType w:val="hybridMultilevel"/>
    <w:tmpl w:val="A99420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8064220"/>
    <w:multiLevelType w:val="hybridMultilevel"/>
    <w:tmpl w:val="11CC1636"/>
    <w:lvl w:ilvl="0" w:tplc="E41A453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11259A"/>
    <w:multiLevelType w:val="hybridMultilevel"/>
    <w:tmpl w:val="73748B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3372F3E"/>
    <w:multiLevelType w:val="hybridMultilevel"/>
    <w:tmpl w:val="B21A1742"/>
    <w:lvl w:ilvl="0" w:tplc="7CC4D2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D07789"/>
    <w:multiLevelType w:val="hybridMultilevel"/>
    <w:tmpl w:val="AED25E56"/>
    <w:lvl w:ilvl="0" w:tplc="C532A55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6651F3A"/>
    <w:multiLevelType w:val="hybridMultilevel"/>
    <w:tmpl w:val="56C064FE"/>
    <w:lvl w:ilvl="0" w:tplc="D220B8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D00E9"/>
    <w:multiLevelType w:val="singleLevel"/>
    <w:tmpl w:val="1BB0ACD0"/>
    <w:lvl w:ilvl="0">
      <w:start w:val="2"/>
      <w:numFmt w:val="decimal"/>
      <w:lvlText w:val="%1)"/>
      <w:lvlJc w:val="left"/>
      <w:pPr>
        <w:tabs>
          <w:tab w:val="num" w:pos="660"/>
        </w:tabs>
        <w:ind w:left="660" w:hanging="360"/>
      </w:pPr>
      <w:rPr>
        <w:rFonts w:hint="default"/>
      </w:rPr>
    </w:lvl>
  </w:abstractNum>
  <w:abstractNum w:abstractNumId="26">
    <w:nsid w:val="58962D17"/>
    <w:multiLevelType w:val="hybridMultilevel"/>
    <w:tmpl w:val="B6A424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1317149"/>
    <w:multiLevelType w:val="hybridMultilevel"/>
    <w:tmpl w:val="16643840"/>
    <w:lvl w:ilvl="0" w:tplc="8BFEF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F30046"/>
    <w:multiLevelType w:val="hybridMultilevel"/>
    <w:tmpl w:val="103632BE"/>
    <w:lvl w:ilvl="0" w:tplc="5162771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A01E2A"/>
    <w:multiLevelType w:val="hybridMultilevel"/>
    <w:tmpl w:val="644A080A"/>
    <w:lvl w:ilvl="0" w:tplc="0610D8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255CA"/>
    <w:multiLevelType w:val="hybridMultilevel"/>
    <w:tmpl w:val="C1186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C622FFE"/>
    <w:multiLevelType w:val="hybridMultilevel"/>
    <w:tmpl w:val="9CC245AC"/>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nsid w:val="725D2A99"/>
    <w:multiLevelType w:val="hybridMultilevel"/>
    <w:tmpl w:val="ED9AECB8"/>
    <w:lvl w:ilvl="0" w:tplc="D768688E">
      <w:start w:val="1"/>
      <w:numFmt w:val="bullet"/>
      <w:lvlText w:val=""/>
      <w:lvlJc w:val="left"/>
      <w:pPr>
        <w:ind w:left="36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D9633E"/>
    <w:multiLevelType w:val="hybridMultilevel"/>
    <w:tmpl w:val="81FE5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
  </w:num>
  <w:num w:numId="3">
    <w:abstractNumId w:val="19"/>
  </w:num>
  <w:num w:numId="4">
    <w:abstractNumId w:val="31"/>
  </w:num>
  <w:num w:numId="5">
    <w:abstractNumId w:val="3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7"/>
  </w:num>
  <w:num w:numId="10">
    <w:abstractNumId w:val="10"/>
  </w:num>
  <w:num w:numId="11">
    <w:abstractNumId w:val="29"/>
  </w:num>
  <w:num w:numId="12">
    <w:abstractNumId w:val="30"/>
  </w:num>
  <w:num w:numId="13">
    <w:abstractNumId w:val="27"/>
  </w:num>
  <w:num w:numId="14">
    <w:abstractNumId w:val="1"/>
  </w:num>
  <w:num w:numId="15">
    <w:abstractNumId w:val="28"/>
  </w:num>
  <w:num w:numId="16">
    <w:abstractNumId w:val="15"/>
  </w:num>
  <w:num w:numId="17">
    <w:abstractNumId w:val="16"/>
  </w:num>
  <w:num w:numId="18">
    <w:abstractNumId w:val="20"/>
  </w:num>
  <w:num w:numId="19">
    <w:abstractNumId w:val="25"/>
    <w:lvlOverride w:ilvl="0">
      <w:startOverride w:val="1"/>
    </w:lvlOverride>
  </w:num>
  <w:num w:numId="20">
    <w:abstractNumId w:val="6"/>
  </w:num>
  <w:num w:numId="21">
    <w:abstractNumId w:val="13"/>
  </w:num>
  <w:num w:numId="22">
    <w:abstractNumId w:val="2"/>
  </w:num>
  <w:num w:numId="23">
    <w:abstractNumId w:val="33"/>
  </w:num>
  <w:num w:numId="24">
    <w:abstractNumId w:val="14"/>
  </w:num>
  <w:num w:numId="25">
    <w:abstractNumId w:val="21"/>
  </w:num>
  <w:num w:numId="26">
    <w:abstractNumId w:val="5"/>
  </w:num>
  <w:num w:numId="27">
    <w:abstractNumId w:val="18"/>
  </w:num>
  <w:num w:numId="28">
    <w:abstractNumId w:val="9"/>
  </w:num>
  <w:num w:numId="29">
    <w:abstractNumId w:val="18"/>
  </w:num>
  <w:num w:numId="30">
    <w:abstractNumId w:val="7"/>
  </w:num>
  <w:num w:numId="31">
    <w:abstractNumId w:val="12"/>
  </w:num>
  <w:num w:numId="32">
    <w:abstractNumId w:val="8"/>
  </w:num>
  <w:num w:numId="33">
    <w:abstractNumId w:val="11"/>
  </w:num>
  <w:num w:numId="34">
    <w:abstractNumId w:val="23"/>
  </w:num>
  <w:num w:numId="35">
    <w:abstractNumId w:val="32"/>
  </w:num>
  <w:num w:numId="36">
    <w:abstractNumId w:val="22"/>
  </w:num>
  <w:num w:numId="37">
    <w:abstractNumId w:val="24"/>
  </w:num>
  <w:num w:numId="3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21"/>
    <w:rsid w:val="00000484"/>
    <w:rsid w:val="00000D6D"/>
    <w:rsid w:val="000012FA"/>
    <w:rsid w:val="0000132F"/>
    <w:rsid w:val="0000254F"/>
    <w:rsid w:val="00002FE8"/>
    <w:rsid w:val="000033CF"/>
    <w:rsid w:val="000039BB"/>
    <w:rsid w:val="00004FDD"/>
    <w:rsid w:val="00007B72"/>
    <w:rsid w:val="00014036"/>
    <w:rsid w:val="00015754"/>
    <w:rsid w:val="000160EE"/>
    <w:rsid w:val="00020B2D"/>
    <w:rsid w:val="00021C58"/>
    <w:rsid w:val="00021F57"/>
    <w:rsid w:val="0002394F"/>
    <w:rsid w:val="000244E6"/>
    <w:rsid w:val="00024604"/>
    <w:rsid w:val="000256BC"/>
    <w:rsid w:val="00030B37"/>
    <w:rsid w:val="000314BB"/>
    <w:rsid w:val="000325E3"/>
    <w:rsid w:val="00032636"/>
    <w:rsid w:val="00032DBD"/>
    <w:rsid w:val="00033AB3"/>
    <w:rsid w:val="00033C4F"/>
    <w:rsid w:val="00035A37"/>
    <w:rsid w:val="00036B43"/>
    <w:rsid w:val="00040FCC"/>
    <w:rsid w:val="00041874"/>
    <w:rsid w:val="00042053"/>
    <w:rsid w:val="00042341"/>
    <w:rsid w:val="00042DA5"/>
    <w:rsid w:val="0004408E"/>
    <w:rsid w:val="0004483C"/>
    <w:rsid w:val="00044D04"/>
    <w:rsid w:val="00045385"/>
    <w:rsid w:val="0004540D"/>
    <w:rsid w:val="0004564B"/>
    <w:rsid w:val="00045C33"/>
    <w:rsid w:val="00050FB9"/>
    <w:rsid w:val="000512F5"/>
    <w:rsid w:val="00055C8D"/>
    <w:rsid w:val="00061FEC"/>
    <w:rsid w:val="000620F7"/>
    <w:rsid w:val="00062A5A"/>
    <w:rsid w:val="0006545A"/>
    <w:rsid w:val="0006583E"/>
    <w:rsid w:val="00065EA9"/>
    <w:rsid w:val="000675C5"/>
    <w:rsid w:val="000678F1"/>
    <w:rsid w:val="00067DD8"/>
    <w:rsid w:val="00070485"/>
    <w:rsid w:val="00071F3F"/>
    <w:rsid w:val="000749F6"/>
    <w:rsid w:val="000825AF"/>
    <w:rsid w:val="00082AB8"/>
    <w:rsid w:val="00083295"/>
    <w:rsid w:val="0008475C"/>
    <w:rsid w:val="000851DC"/>
    <w:rsid w:val="000858AB"/>
    <w:rsid w:val="00085C6B"/>
    <w:rsid w:val="00086447"/>
    <w:rsid w:val="000866CC"/>
    <w:rsid w:val="00086DED"/>
    <w:rsid w:val="0009081F"/>
    <w:rsid w:val="00090C51"/>
    <w:rsid w:val="000915C7"/>
    <w:rsid w:val="00091F30"/>
    <w:rsid w:val="00091F7B"/>
    <w:rsid w:val="00092532"/>
    <w:rsid w:val="00092B13"/>
    <w:rsid w:val="0009370A"/>
    <w:rsid w:val="00093D9A"/>
    <w:rsid w:val="00096309"/>
    <w:rsid w:val="00097426"/>
    <w:rsid w:val="0009780F"/>
    <w:rsid w:val="000A24E3"/>
    <w:rsid w:val="000A3012"/>
    <w:rsid w:val="000A39F4"/>
    <w:rsid w:val="000A4A44"/>
    <w:rsid w:val="000A4C75"/>
    <w:rsid w:val="000A4E24"/>
    <w:rsid w:val="000A5242"/>
    <w:rsid w:val="000A530E"/>
    <w:rsid w:val="000A5C10"/>
    <w:rsid w:val="000A6A6B"/>
    <w:rsid w:val="000B0AB2"/>
    <w:rsid w:val="000B0B4A"/>
    <w:rsid w:val="000B0F32"/>
    <w:rsid w:val="000B1868"/>
    <w:rsid w:val="000B6A1D"/>
    <w:rsid w:val="000B6D07"/>
    <w:rsid w:val="000B76B7"/>
    <w:rsid w:val="000B78CC"/>
    <w:rsid w:val="000C0357"/>
    <w:rsid w:val="000C16DC"/>
    <w:rsid w:val="000D09ED"/>
    <w:rsid w:val="000D0BDC"/>
    <w:rsid w:val="000D14BB"/>
    <w:rsid w:val="000D2474"/>
    <w:rsid w:val="000D2878"/>
    <w:rsid w:val="000D3EFD"/>
    <w:rsid w:val="000D4974"/>
    <w:rsid w:val="000D50B6"/>
    <w:rsid w:val="000D5E76"/>
    <w:rsid w:val="000D6BA1"/>
    <w:rsid w:val="000D7CC0"/>
    <w:rsid w:val="000E0982"/>
    <w:rsid w:val="000E19EE"/>
    <w:rsid w:val="000E1DE7"/>
    <w:rsid w:val="000E3DCC"/>
    <w:rsid w:val="000E4823"/>
    <w:rsid w:val="000E4993"/>
    <w:rsid w:val="000E4CE9"/>
    <w:rsid w:val="000E4E86"/>
    <w:rsid w:val="000E585C"/>
    <w:rsid w:val="000E74E9"/>
    <w:rsid w:val="000F0032"/>
    <w:rsid w:val="000F18DD"/>
    <w:rsid w:val="000F61FC"/>
    <w:rsid w:val="000F73D7"/>
    <w:rsid w:val="000F77B3"/>
    <w:rsid w:val="00102B55"/>
    <w:rsid w:val="001056C0"/>
    <w:rsid w:val="0010652D"/>
    <w:rsid w:val="00117808"/>
    <w:rsid w:val="00121104"/>
    <w:rsid w:val="00124190"/>
    <w:rsid w:val="001245E0"/>
    <w:rsid w:val="001259E7"/>
    <w:rsid w:val="00126115"/>
    <w:rsid w:val="001304BD"/>
    <w:rsid w:val="001332F2"/>
    <w:rsid w:val="00134857"/>
    <w:rsid w:val="001350EE"/>
    <w:rsid w:val="00140122"/>
    <w:rsid w:val="0014072D"/>
    <w:rsid w:val="00142732"/>
    <w:rsid w:val="00143E86"/>
    <w:rsid w:val="00144FE1"/>
    <w:rsid w:val="001509E6"/>
    <w:rsid w:val="00156593"/>
    <w:rsid w:val="0015726B"/>
    <w:rsid w:val="001601FA"/>
    <w:rsid w:val="001609C6"/>
    <w:rsid w:val="001641D6"/>
    <w:rsid w:val="00166C75"/>
    <w:rsid w:val="00172CA3"/>
    <w:rsid w:val="001740C0"/>
    <w:rsid w:val="00174438"/>
    <w:rsid w:val="00180362"/>
    <w:rsid w:val="00182E71"/>
    <w:rsid w:val="00184451"/>
    <w:rsid w:val="00184A4B"/>
    <w:rsid w:val="00185A2F"/>
    <w:rsid w:val="00191495"/>
    <w:rsid w:val="00191911"/>
    <w:rsid w:val="00192E5B"/>
    <w:rsid w:val="00193F28"/>
    <w:rsid w:val="0019547A"/>
    <w:rsid w:val="00197A79"/>
    <w:rsid w:val="001A0289"/>
    <w:rsid w:val="001A35EF"/>
    <w:rsid w:val="001A3F69"/>
    <w:rsid w:val="001A44D0"/>
    <w:rsid w:val="001A74AE"/>
    <w:rsid w:val="001B253A"/>
    <w:rsid w:val="001B40AD"/>
    <w:rsid w:val="001B75C3"/>
    <w:rsid w:val="001B78B8"/>
    <w:rsid w:val="001C1033"/>
    <w:rsid w:val="001C1530"/>
    <w:rsid w:val="001C2D42"/>
    <w:rsid w:val="001C30AD"/>
    <w:rsid w:val="001C34E3"/>
    <w:rsid w:val="001C3834"/>
    <w:rsid w:val="001C49A1"/>
    <w:rsid w:val="001D0042"/>
    <w:rsid w:val="001D4EE9"/>
    <w:rsid w:val="001D5781"/>
    <w:rsid w:val="001D5D7B"/>
    <w:rsid w:val="001D76D8"/>
    <w:rsid w:val="001D7953"/>
    <w:rsid w:val="001E35CC"/>
    <w:rsid w:val="001E3A2A"/>
    <w:rsid w:val="001E423B"/>
    <w:rsid w:val="001E4537"/>
    <w:rsid w:val="001F1514"/>
    <w:rsid w:val="001F22DE"/>
    <w:rsid w:val="001F4EE0"/>
    <w:rsid w:val="00206645"/>
    <w:rsid w:val="00207380"/>
    <w:rsid w:val="002073DC"/>
    <w:rsid w:val="002137A9"/>
    <w:rsid w:val="002160B2"/>
    <w:rsid w:val="00216D73"/>
    <w:rsid w:val="00220BB1"/>
    <w:rsid w:val="00220C74"/>
    <w:rsid w:val="0022131B"/>
    <w:rsid w:val="00222C46"/>
    <w:rsid w:val="002236EC"/>
    <w:rsid w:val="00224533"/>
    <w:rsid w:val="00224BF5"/>
    <w:rsid w:val="002373E1"/>
    <w:rsid w:val="00237484"/>
    <w:rsid w:val="00242C02"/>
    <w:rsid w:val="00243E19"/>
    <w:rsid w:val="0024700E"/>
    <w:rsid w:val="00251329"/>
    <w:rsid w:val="002524C6"/>
    <w:rsid w:val="00254B8C"/>
    <w:rsid w:val="00255011"/>
    <w:rsid w:val="00255A7C"/>
    <w:rsid w:val="002613D7"/>
    <w:rsid w:val="002623B3"/>
    <w:rsid w:val="00263058"/>
    <w:rsid w:val="0026412D"/>
    <w:rsid w:val="00265E07"/>
    <w:rsid w:val="00267BD2"/>
    <w:rsid w:val="0027043D"/>
    <w:rsid w:val="00270C13"/>
    <w:rsid w:val="002726C0"/>
    <w:rsid w:val="00273804"/>
    <w:rsid w:val="0027406F"/>
    <w:rsid w:val="002764D8"/>
    <w:rsid w:val="00277B52"/>
    <w:rsid w:val="00277ECA"/>
    <w:rsid w:val="00281589"/>
    <w:rsid w:val="002815CF"/>
    <w:rsid w:val="00281931"/>
    <w:rsid w:val="00282CAB"/>
    <w:rsid w:val="002918D3"/>
    <w:rsid w:val="00291B5D"/>
    <w:rsid w:val="00292451"/>
    <w:rsid w:val="00292CA3"/>
    <w:rsid w:val="00294C1E"/>
    <w:rsid w:val="00294DC3"/>
    <w:rsid w:val="00295B6E"/>
    <w:rsid w:val="0029606D"/>
    <w:rsid w:val="00297F31"/>
    <w:rsid w:val="002A1BF7"/>
    <w:rsid w:val="002A2FDF"/>
    <w:rsid w:val="002A35BF"/>
    <w:rsid w:val="002A3F6C"/>
    <w:rsid w:val="002A58E8"/>
    <w:rsid w:val="002B04A7"/>
    <w:rsid w:val="002B3C92"/>
    <w:rsid w:val="002C3131"/>
    <w:rsid w:val="002C4797"/>
    <w:rsid w:val="002C4F04"/>
    <w:rsid w:val="002C560F"/>
    <w:rsid w:val="002C61B8"/>
    <w:rsid w:val="002C6E44"/>
    <w:rsid w:val="002D0050"/>
    <w:rsid w:val="002D138F"/>
    <w:rsid w:val="002D24CF"/>
    <w:rsid w:val="002D2F89"/>
    <w:rsid w:val="002D3E94"/>
    <w:rsid w:val="002D4256"/>
    <w:rsid w:val="002D42A1"/>
    <w:rsid w:val="002D468A"/>
    <w:rsid w:val="002D58BC"/>
    <w:rsid w:val="002D5A31"/>
    <w:rsid w:val="002D7469"/>
    <w:rsid w:val="002E1136"/>
    <w:rsid w:val="002E1950"/>
    <w:rsid w:val="002E2E56"/>
    <w:rsid w:val="002E453A"/>
    <w:rsid w:val="002E6C3E"/>
    <w:rsid w:val="002E6CF5"/>
    <w:rsid w:val="002F01F6"/>
    <w:rsid w:val="00300351"/>
    <w:rsid w:val="00303A62"/>
    <w:rsid w:val="0030458E"/>
    <w:rsid w:val="00310CF0"/>
    <w:rsid w:val="00312BAE"/>
    <w:rsid w:val="0031551E"/>
    <w:rsid w:val="00315F5A"/>
    <w:rsid w:val="00317376"/>
    <w:rsid w:val="00317CB8"/>
    <w:rsid w:val="003210E1"/>
    <w:rsid w:val="00323868"/>
    <w:rsid w:val="0032597D"/>
    <w:rsid w:val="00327F25"/>
    <w:rsid w:val="003305EB"/>
    <w:rsid w:val="003309F8"/>
    <w:rsid w:val="003320F7"/>
    <w:rsid w:val="00336DE2"/>
    <w:rsid w:val="00337DDC"/>
    <w:rsid w:val="003405C2"/>
    <w:rsid w:val="00341916"/>
    <w:rsid w:val="00341EB7"/>
    <w:rsid w:val="00343F77"/>
    <w:rsid w:val="00344084"/>
    <w:rsid w:val="00345551"/>
    <w:rsid w:val="00351251"/>
    <w:rsid w:val="0035196C"/>
    <w:rsid w:val="00352A6D"/>
    <w:rsid w:val="00354121"/>
    <w:rsid w:val="0035432A"/>
    <w:rsid w:val="00354DE8"/>
    <w:rsid w:val="00360D5A"/>
    <w:rsid w:val="003622AA"/>
    <w:rsid w:val="00362CCA"/>
    <w:rsid w:val="00362FEE"/>
    <w:rsid w:val="0036466F"/>
    <w:rsid w:val="0036683B"/>
    <w:rsid w:val="00371B4A"/>
    <w:rsid w:val="00374562"/>
    <w:rsid w:val="00377792"/>
    <w:rsid w:val="00377A93"/>
    <w:rsid w:val="00380FB9"/>
    <w:rsid w:val="00382936"/>
    <w:rsid w:val="00383D82"/>
    <w:rsid w:val="00384935"/>
    <w:rsid w:val="00386943"/>
    <w:rsid w:val="00386BA9"/>
    <w:rsid w:val="00387304"/>
    <w:rsid w:val="00387E76"/>
    <w:rsid w:val="0039123B"/>
    <w:rsid w:val="00391879"/>
    <w:rsid w:val="00394B46"/>
    <w:rsid w:val="00394F08"/>
    <w:rsid w:val="003951AA"/>
    <w:rsid w:val="003951C4"/>
    <w:rsid w:val="003962DC"/>
    <w:rsid w:val="00397A79"/>
    <w:rsid w:val="003A3253"/>
    <w:rsid w:val="003A3E1C"/>
    <w:rsid w:val="003B02A5"/>
    <w:rsid w:val="003B0822"/>
    <w:rsid w:val="003B0E55"/>
    <w:rsid w:val="003B0E70"/>
    <w:rsid w:val="003B283F"/>
    <w:rsid w:val="003B4FDD"/>
    <w:rsid w:val="003B6D92"/>
    <w:rsid w:val="003B7941"/>
    <w:rsid w:val="003C0412"/>
    <w:rsid w:val="003C3C6C"/>
    <w:rsid w:val="003C4BC0"/>
    <w:rsid w:val="003C5702"/>
    <w:rsid w:val="003C70FA"/>
    <w:rsid w:val="003D10A7"/>
    <w:rsid w:val="003D1254"/>
    <w:rsid w:val="003D5C5E"/>
    <w:rsid w:val="003D6B52"/>
    <w:rsid w:val="003D727B"/>
    <w:rsid w:val="003D7793"/>
    <w:rsid w:val="003E1F72"/>
    <w:rsid w:val="003E2313"/>
    <w:rsid w:val="003E232A"/>
    <w:rsid w:val="003E2718"/>
    <w:rsid w:val="003E753C"/>
    <w:rsid w:val="003E7570"/>
    <w:rsid w:val="003F2691"/>
    <w:rsid w:val="003F331E"/>
    <w:rsid w:val="003F57BA"/>
    <w:rsid w:val="003F6271"/>
    <w:rsid w:val="003F7924"/>
    <w:rsid w:val="003F7B26"/>
    <w:rsid w:val="00404025"/>
    <w:rsid w:val="004043E8"/>
    <w:rsid w:val="004054E3"/>
    <w:rsid w:val="00406370"/>
    <w:rsid w:val="0040790E"/>
    <w:rsid w:val="00411BE9"/>
    <w:rsid w:val="004125DB"/>
    <w:rsid w:val="0041273A"/>
    <w:rsid w:val="00414A96"/>
    <w:rsid w:val="0041583B"/>
    <w:rsid w:val="00416E61"/>
    <w:rsid w:val="00417F46"/>
    <w:rsid w:val="0042029A"/>
    <w:rsid w:val="00421446"/>
    <w:rsid w:val="00421AE2"/>
    <w:rsid w:val="004226AB"/>
    <w:rsid w:val="00422E09"/>
    <w:rsid w:val="004236A1"/>
    <w:rsid w:val="00423B08"/>
    <w:rsid w:val="004275D2"/>
    <w:rsid w:val="004322D6"/>
    <w:rsid w:val="0043331A"/>
    <w:rsid w:val="00433C4E"/>
    <w:rsid w:val="00434D01"/>
    <w:rsid w:val="004356E2"/>
    <w:rsid w:val="00435B3A"/>
    <w:rsid w:val="00436070"/>
    <w:rsid w:val="00436342"/>
    <w:rsid w:val="0044020F"/>
    <w:rsid w:val="00442BC1"/>
    <w:rsid w:val="00442CBD"/>
    <w:rsid w:val="004454A0"/>
    <w:rsid w:val="00446C1E"/>
    <w:rsid w:val="00450B04"/>
    <w:rsid w:val="00450D44"/>
    <w:rsid w:val="004538FC"/>
    <w:rsid w:val="00456911"/>
    <w:rsid w:val="00460301"/>
    <w:rsid w:val="00461345"/>
    <w:rsid w:val="00466E5B"/>
    <w:rsid w:val="00470514"/>
    <w:rsid w:val="0047052E"/>
    <w:rsid w:val="0047346A"/>
    <w:rsid w:val="00474AFB"/>
    <w:rsid w:val="00474E96"/>
    <w:rsid w:val="004762F3"/>
    <w:rsid w:val="004779A6"/>
    <w:rsid w:val="004803B4"/>
    <w:rsid w:val="0048211F"/>
    <w:rsid w:val="00482279"/>
    <w:rsid w:val="00482DCB"/>
    <w:rsid w:val="00485027"/>
    <w:rsid w:val="0048600B"/>
    <w:rsid w:val="00486573"/>
    <w:rsid w:val="00491BC0"/>
    <w:rsid w:val="00491EEB"/>
    <w:rsid w:val="00492B85"/>
    <w:rsid w:val="00492D13"/>
    <w:rsid w:val="00492DAF"/>
    <w:rsid w:val="00493BB1"/>
    <w:rsid w:val="00496D59"/>
    <w:rsid w:val="00497408"/>
    <w:rsid w:val="004979CA"/>
    <w:rsid w:val="004A1439"/>
    <w:rsid w:val="004A23C5"/>
    <w:rsid w:val="004A2A7C"/>
    <w:rsid w:val="004A35A3"/>
    <w:rsid w:val="004A389F"/>
    <w:rsid w:val="004A471E"/>
    <w:rsid w:val="004A48D3"/>
    <w:rsid w:val="004A6B8F"/>
    <w:rsid w:val="004A7CD6"/>
    <w:rsid w:val="004B1966"/>
    <w:rsid w:val="004B233F"/>
    <w:rsid w:val="004B2848"/>
    <w:rsid w:val="004B29E7"/>
    <w:rsid w:val="004B4429"/>
    <w:rsid w:val="004B5C65"/>
    <w:rsid w:val="004B5D10"/>
    <w:rsid w:val="004B5F96"/>
    <w:rsid w:val="004B6759"/>
    <w:rsid w:val="004C007E"/>
    <w:rsid w:val="004C14F2"/>
    <w:rsid w:val="004C1C9C"/>
    <w:rsid w:val="004C3A37"/>
    <w:rsid w:val="004C4ABC"/>
    <w:rsid w:val="004C5721"/>
    <w:rsid w:val="004C6362"/>
    <w:rsid w:val="004C6FFA"/>
    <w:rsid w:val="004C7657"/>
    <w:rsid w:val="004D13E1"/>
    <w:rsid w:val="004D18F7"/>
    <w:rsid w:val="004D1D8B"/>
    <w:rsid w:val="004D4214"/>
    <w:rsid w:val="004D430F"/>
    <w:rsid w:val="004D4331"/>
    <w:rsid w:val="004D7F51"/>
    <w:rsid w:val="004E0225"/>
    <w:rsid w:val="004E2E5C"/>
    <w:rsid w:val="004E3334"/>
    <w:rsid w:val="004E33AB"/>
    <w:rsid w:val="004E4206"/>
    <w:rsid w:val="004E6532"/>
    <w:rsid w:val="004E7979"/>
    <w:rsid w:val="004E79CB"/>
    <w:rsid w:val="004F1EEC"/>
    <w:rsid w:val="004F42F4"/>
    <w:rsid w:val="004F5635"/>
    <w:rsid w:val="004F56CC"/>
    <w:rsid w:val="004F5853"/>
    <w:rsid w:val="00500456"/>
    <w:rsid w:val="00500B5A"/>
    <w:rsid w:val="0050132F"/>
    <w:rsid w:val="005030E3"/>
    <w:rsid w:val="0050402A"/>
    <w:rsid w:val="005043A4"/>
    <w:rsid w:val="0051077D"/>
    <w:rsid w:val="005108A2"/>
    <w:rsid w:val="00512C8F"/>
    <w:rsid w:val="00513939"/>
    <w:rsid w:val="0051559F"/>
    <w:rsid w:val="00516C17"/>
    <w:rsid w:val="0051704E"/>
    <w:rsid w:val="00520CD6"/>
    <w:rsid w:val="005213F4"/>
    <w:rsid w:val="00521BE5"/>
    <w:rsid w:val="00521D18"/>
    <w:rsid w:val="00522ADB"/>
    <w:rsid w:val="005235C4"/>
    <w:rsid w:val="0052421F"/>
    <w:rsid w:val="00524C6A"/>
    <w:rsid w:val="00525CFB"/>
    <w:rsid w:val="005315EF"/>
    <w:rsid w:val="00531AD5"/>
    <w:rsid w:val="00531D7C"/>
    <w:rsid w:val="00532C5D"/>
    <w:rsid w:val="005337AB"/>
    <w:rsid w:val="00533EA3"/>
    <w:rsid w:val="00534557"/>
    <w:rsid w:val="0053458C"/>
    <w:rsid w:val="005345D3"/>
    <w:rsid w:val="0053499C"/>
    <w:rsid w:val="00534AC7"/>
    <w:rsid w:val="00536015"/>
    <w:rsid w:val="00536824"/>
    <w:rsid w:val="005374A4"/>
    <w:rsid w:val="00541719"/>
    <w:rsid w:val="00541F6E"/>
    <w:rsid w:val="00542001"/>
    <w:rsid w:val="0054321D"/>
    <w:rsid w:val="00544622"/>
    <w:rsid w:val="00545421"/>
    <w:rsid w:val="00545786"/>
    <w:rsid w:val="0055141C"/>
    <w:rsid w:val="005531DF"/>
    <w:rsid w:val="0055448F"/>
    <w:rsid w:val="005549CE"/>
    <w:rsid w:val="00556BE9"/>
    <w:rsid w:val="00557B87"/>
    <w:rsid w:val="00563490"/>
    <w:rsid w:val="00564867"/>
    <w:rsid w:val="00565BB6"/>
    <w:rsid w:val="00566010"/>
    <w:rsid w:val="0056648E"/>
    <w:rsid w:val="00567163"/>
    <w:rsid w:val="005673FF"/>
    <w:rsid w:val="0056787E"/>
    <w:rsid w:val="0057029C"/>
    <w:rsid w:val="0057272B"/>
    <w:rsid w:val="005745FE"/>
    <w:rsid w:val="0057537C"/>
    <w:rsid w:val="005765E4"/>
    <w:rsid w:val="00576BD5"/>
    <w:rsid w:val="00580734"/>
    <w:rsid w:val="005814AE"/>
    <w:rsid w:val="00581FF7"/>
    <w:rsid w:val="0058384D"/>
    <w:rsid w:val="005850FE"/>
    <w:rsid w:val="0058692B"/>
    <w:rsid w:val="00586DAA"/>
    <w:rsid w:val="00587270"/>
    <w:rsid w:val="005902DC"/>
    <w:rsid w:val="00592258"/>
    <w:rsid w:val="00595F7B"/>
    <w:rsid w:val="00596AA0"/>
    <w:rsid w:val="005A025A"/>
    <w:rsid w:val="005A0F21"/>
    <w:rsid w:val="005A1555"/>
    <w:rsid w:val="005A2AC5"/>
    <w:rsid w:val="005A3584"/>
    <w:rsid w:val="005A54BC"/>
    <w:rsid w:val="005A5E8F"/>
    <w:rsid w:val="005A6C10"/>
    <w:rsid w:val="005A7D4D"/>
    <w:rsid w:val="005B117D"/>
    <w:rsid w:val="005B13D2"/>
    <w:rsid w:val="005B315A"/>
    <w:rsid w:val="005B376B"/>
    <w:rsid w:val="005B4244"/>
    <w:rsid w:val="005B49FF"/>
    <w:rsid w:val="005C286F"/>
    <w:rsid w:val="005C34AC"/>
    <w:rsid w:val="005C4BDF"/>
    <w:rsid w:val="005C4F49"/>
    <w:rsid w:val="005C53CA"/>
    <w:rsid w:val="005C695B"/>
    <w:rsid w:val="005C700E"/>
    <w:rsid w:val="005D0968"/>
    <w:rsid w:val="005D397A"/>
    <w:rsid w:val="005D3A97"/>
    <w:rsid w:val="005D434E"/>
    <w:rsid w:val="005D6F2B"/>
    <w:rsid w:val="005D7D46"/>
    <w:rsid w:val="005E09A7"/>
    <w:rsid w:val="005E1404"/>
    <w:rsid w:val="005E25EC"/>
    <w:rsid w:val="005E2D96"/>
    <w:rsid w:val="005E3063"/>
    <w:rsid w:val="005E343C"/>
    <w:rsid w:val="005E5643"/>
    <w:rsid w:val="005E570E"/>
    <w:rsid w:val="005E6F61"/>
    <w:rsid w:val="005E70EA"/>
    <w:rsid w:val="005F1870"/>
    <w:rsid w:val="005F2890"/>
    <w:rsid w:val="005F485C"/>
    <w:rsid w:val="005F663D"/>
    <w:rsid w:val="006043C3"/>
    <w:rsid w:val="0060466D"/>
    <w:rsid w:val="00610C55"/>
    <w:rsid w:val="00611573"/>
    <w:rsid w:val="006149CC"/>
    <w:rsid w:val="006168AD"/>
    <w:rsid w:val="006176FE"/>
    <w:rsid w:val="006201C8"/>
    <w:rsid w:val="00620364"/>
    <w:rsid w:val="00621207"/>
    <w:rsid w:val="00621437"/>
    <w:rsid w:val="006241D2"/>
    <w:rsid w:val="00624A7C"/>
    <w:rsid w:val="0062535E"/>
    <w:rsid w:val="0062753D"/>
    <w:rsid w:val="0063069C"/>
    <w:rsid w:val="00633FFD"/>
    <w:rsid w:val="00634A23"/>
    <w:rsid w:val="00635CD6"/>
    <w:rsid w:val="00644548"/>
    <w:rsid w:val="00645733"/>
    <w:rsid w:val="006473F3"/>
    <w:rsid w:val="00647520"/>
    <w:rsid w:val="0064793B"/>
    <w:rsid w:val="006505A3"/>
    <w:rsid w:val="0065090B"/>
    <w:rsid w:val="006513F4"/>
    <w:rsid w:val="00652272"/>
    <w:rsid w:val="0065296A"/>
    <w:rsid w:val="00654CC2"/>
    <w:rsid w:val="006554E3"/>
    <w:rsid w:val="00656C59"/>
    <w:rsid w:val="00656DE8"/>
    <w:rsid w:val="00657530"/>
    <w:rsid w:val="00657D78"/>
    <w:rsid w:val="006615C8"/>
    <w:rsid w:val="006633E3"/>
    <w:rsid w:val="00663505"/>
    <w:rsid w:val="00665C51"/>
    <w:rsid w:val="00667EE3"/>
    <w:rsid w:val="0067309F"/>
    <w:rsid w:val="006737F9"/>
    <w:rsid w:val="00674677"/>
    <w:rsid w:val="006755B5"/>
    <w:rsid w:val="00681EC4"/>
    <w:rsid w:val="0068269F"/>
    <w:rsid w:val="00684B33"/>
    <w:rsid w:val="0068501A"/>
    <w:rsid w:val="0068524C"/>
    <w:rsid w:val="00685C4F"/>
    <w:rsid w:val="00687D2F"/>
    <w:rsid w:val="00692099"/>
    <w:rsid w:val="00692B47"/>
    <w:rsid w:val="006931C9"/>
    <w:rsid w:val="006937B3"/>
    <w:rsid w:val="00693E5F"/>
    <w:rsid w:val="006A63A8"/>
    <w:rsid w:val="006A75E7"/>
    <w:rsid w:val="006B166D"/>
    <w:rsid w:val="006B1ABB"/>
    <w:rsid w:val="006B27E4"/>
    <w:rsid w:val="006B32F6"/>
    <w:rsid w:val="006B3B21"/>
    <w:rsid w:val="006B3EB0"/>
    <w:rsid w:val="006B63CC"/>
    <w:rsid w:val="006B6F9B"/>
    <w:rsid w:val="006B713C"/>
    <w:rsid w:val="006B7915"/>
    <w:rsid w:val="006B7FA5"/>
    <w:rsid w:val="006C1DD5"/>
    <w:rsid w:val="006C3102"/>
    <w:rsid w:val="006C707F"/>
    <w:rsid w:val="006D05F2"/>
    <w:rsid w:val="006D2CC3"/>
    <w:rsid w:val="006D34F1"/>
    <w:rsid w:val="006D4531"/>
    <w:rsid w:val="006D45E5"/>
    <w:rsid w:val="006D4CBE"/>
    <w:rsid w:val="006D582B"/>
    <w:rsid w:val="006D5D05"/>
    <w:rsid w:val="006D622C"/>
    <w:rsid w:val="006D68A5"/>
    <w:rsid w:val="006E164B"/>
    <w:rsid w:val="006E4B2F"/>
    <w:rsid w:val="006E53E4"/>
    <w:rsid w:val="006E701E"/>
    <w:rsid w:val="006E726E"/>
    <w:rsid w:val="006E7583"/>
    <w:rsid w:val="006F14BF"/>
    <w:rsid w:val="006F26CB"/>
    <w:rsid w:val="006F3517"/>
    <w:rsid w:val="006F4FCF"/>
    <w:rsid w:val="006F57F4"/>
    <w:rsid w:val="006F5B10"/>
    <w:rsid w:val="006F6D5A"/>
    <w:rsid w:val="00700485"/>
    <w:rsid w:val="0070072F"/>
    <w:rsid w:val="00702D6A"/>
    <w:rsid w:val="00705360"/>
    <w:rsid w:val="00714873"/>
    <w:rsid w:val="00714F5D"/>
    <w:rsid w:val="00720D05"/>
    <w:rsid w:val="00721EFF"/>
    <w:rsid w:val="007239E4"/>
    <w:rsid w:val="00727F9A"/>
    <w:rsid w:val="00730C2B"/>
    <w:rsid w:val="00731659"/>
    <w:rsid w:val="0073471B"/>
    <w:rsid w:val="00734FE0"/>
    <w:rsid w:val="00737F75"/>
    <w:rsid w:val="0074051A"/>
    <w:rsid w:val="00740A4C"/>
    <w:rsid w:val="007411BF"/>
    <w:rsid w:val="00744BCD"/>
    <w:rsid w:val="00744FF0"/>
    <w:rsid w:val="007451C5"/>
    <w:rsid w:val="007467D7"/>
    <w:rsid w:val="00750E40"/>
    <w:rsid w:val="00752F0D"/>
    <w:rsid w:val="00754953"/>
    <w:rsid w:val="007558EC"/>
    <w:rsid w:val="00755911"/>
    <w:rsid w:val="00756B94"/>
    <w:rsid w:val="00757F39"/>
    <w:rsid w:val="00757FE7"/>
    <w:rsid w:val="007614D1"/>
    <w:rsid w:val="007629C5"/>
    <w:rsid w:val="0076366F"/>
    <w:rsid w:val="00763C67"/>
    <w:rsid w:val="00763E3F"/>
    <w:rsid w:val="007643E8"/>
    <w:rsid w:val="00765078"/>
    <w:rsid w:val="0077009B"/>
    <w:rsid w:val="00771ADA"/>
    <w:rsid w:val="00772411"/>
    <w:rsid w:val="00774018"/>
    <w:rsid w:val="00775EED"/>
    <w:rsid w:val="00776E9D"/>
    <w:rsid w:val="007771A4"/>
    <w:rsid w:val="00777341"/>
    <w:rsid w:val="00777C04"/>
    <w:rsid w:val="007841DA"/>
    <w:rsid w:val="007849E8"/>
    <w:rsid w:val="00785857"/>
    <w:rsid w:val="00786EC2"/>
    <w:rsid w:val="0078706C"/>
    <w:rsid w:val="0078732E"/>
    <w:rsid w:val="00787BC4"/>
    <w:rsid w:val="00790AFC"/>
    <w:rsid w:val="007912EA"/>
    <w:rsid w:val="00791420"/>
    <w:rsid w:val="0079149E"/>
    <w:rsid w:val="007916E4"/>
    <w:rsid w:val="007921B2"/>
    <w:rsid w:val="00792D21"/>
    <w:rsid w:val="00797104"/>
    <w:rsid w:val="007A0BEA"/>
    <w:rsid w:val="007A2B42"/>
    <w:rsid w:val="007A2F02"/>
    <w:rsid w:val="007A411E"/>
    <w:rsid w:val="007A55DD"/>
    <w:rsid w:val="007B2EC7"/>
    <w:rsid w:val="007B4694"/>
    <w:rsid w:val="007B4F03"/>
    <w:rsid w:val="007B58DC"/>
    <w:rsid w:val="007B5FCD"/>
    <w:rsid w:val="007C2BDB"/>
    <w:rsid w:val="007C63F0"/>
    <w:rsid w:val="007C6867"/>
    <w:rsid w:val="007C6B2E"/>
    <w:rsid w:val="007C74FF"/>
    <w:rsid w:val="007D01D4"/>
    <w:rsid w:val="007D0300"/>
    <w:rsid w:val="007D0A65"/>
    <w:rsid w:val="007D2CBD"/>
    <w:rsid w:val="007D31A6"/>
    <w:rsid w:val="007D4663"/>
    <w:rsid w:val="007D4931"/>
    <w:rsid w:val="007D519B"/>
    <w:rsid w:val="007D67B2"/>
    <w:rsid w:val="007D7C9A"/>
    <w:rsid w:val="007E1712"/>
    <w:rsid w:val="007E26EE"/>
    <w:rsid w:val="007E2CD5"/>
    <w:rsid w:val="007E372C"/>
    <w:rsid w:val="007E4F11"/>
    <w:rsid w:val="007E514E"/>
    <w:rsid w:val="007E6B3F"/>
    <w:rsid w:val="007E7E40"/>
    <w:rsid w:val="007F0C8A"/>
    <w:rsid w:val="007F0FF8"/>
    <w:rsid w:val="007F16E4"/>
    <w:rsid w:val="007F5C69"/>
    <w:rsid w:val="007F5DA8"/>
    <w:rsid w:val="007F7523"/>
    <w:rsid w:val="00800D3B"/>
    <w:rsid w:val="00803364"/>
    <w:rsid w:val="00804471"/>
    <w:rsid w:val="0080466B"/>
    <w:rsid w:val="0080702C"/>
    <w:rsid w:val="0080703E"/>
    <w:rsid w:val="00810483"/>
    <w:rsid w:val="008128E1"/>
    <w:rsid w:val="00812D0E"/>
    <w:rsid w:val="008131CA"/>
    <w:rsid w:val="00814D41"/>
    <w:rsid w:val="00816CBE"/>
    <w:rsid w:val="0081748C"/>
    <w:rsid w:val="00824481"/>
    <w:rsid w:val="00824C0E"/>
    <w:rsid w:val="0083096E"/>
    <w:rsid w:val="00832D73"/>
    <w:rsid w:val="00834016"/>
    <w:rsid w:val="00835218"/>
    <w:rsid w:val="00836948"/>
    <w:rsid w:val="00840D53"/>
    <w:rsid w:val="0084387A"/>
    <w:rsid w:val="00844C3D"/>
    <w:rsid w:val="00845BD3"/>
    <w:rsid w:val="00846453"/>
    <w:rsid w:val="00851854"/>
    <w:rsid w:val="00851AD7"/>
    <w:rsid w:val="00852329"/>
    <w:rsid w:val="00854079"/>
    <w:rsid w:val="008546B0"/>
    <w:rsid w:val="008565B2"/>
    <w:rsid w:val="00856EEF"/>
    <w:rsid w:val="00857832"/>
    <w:rsid w:val="008579D4"/>
    <w:rsid w:val="00860DCB"/>
    <w:rsid w:val="00860F71"/>
    <w:rsid w:val="00861C5F"/>
    <w:rsid w:val="00865AFD"/>
    <w:rsid w:val="0086625D"/>
    <w:rsid w:val="008705D4"/>
    <w:rsid w:val="00870E29"/>
    <w:rsid w:val="00871918"/>
    <w:rsid w:val="00871E60"/>
    <w:rsid w:val="008721A7"/>
    <w:rsid w:val="00873B36"/>
    <w:rsid w:val="00874926"/>
    <w:rsid w:val="008756B8"/>
    <w:rsid w:val="0087610C"/>
    <w:rsid w:val="008765F7"/>
    <w:rsid w:val="008768BC"/>
    <w:rsid w:val="0087789C"/>
    <w:rsid w:val="00880584"/>
    <w:rsid w:val="008808EB"/>
    <w:rsid w:val="0088207D"/>
    <w:rsid w:val="008820BC"/>
    <w:rsid w:val="00882342"/>
    <w:rsid w:val="0088395C"/>
    <w:rsid w:val="00883F91"/>
    <w:rsid w:val="0088618B"/>
    <w:rsid w:val="008866F2"/>
    <w:rsid w:val="00886F78"/>
    <w:rsid w:val="008872D4"/>
    <w:rsid w:val="00887F31"/>
    <w:rsid w:val="008916E6"/>
    <w:rsid w:val="008947B1"/>
    <w:rsid w:val="0089693C"/>
    <w:rsid w:val="008978F3"/>
    <w:rsid w:val="008A07D3"/>
    <w:rsid w:val="008A2C52"/>
    <w:rsid w:val="008A3D67"/>
    <w:rsid w:val="008A72E4"/>
    <w:rsid w:val="008B132F"/>
    <w:rsid w:val="008B15B6"/>
    <w:rsid w:val="008D0F53"/>
    <w:rsid w:val="008D1155"/>
    <w:rsid w:val="008D1B5A"/>
    <w:rsid w:val="008D2D7A"/>
    <w:rsid w:val="008D4EC7"/>
    <w:rsid w:val="008D6610"/>
    <w:rsid w:val="008D7651"/>
    <w:rsid w:val="008E06CF"/>
    <w:rsid w:val="008E06DD"/>
    <w:rsid w:val="008E1B06"/>
    <w:rsid w:val="008E30F9"/>
    <w:rsid w:val="008E33D4"/>
    <w:rsid w:val="008E494F"/>
    <w:rsid w:val="008E69F9"/>
    <w:rsid w:val="008E71DE"/>
    <w:rsid w:val="008F0410"/>
    <w:rsid w:val="008F0FCF"/>
    <w:rsid w:val="008F1475"/>
    <w:rsid w:val="008F22D8"/>
    <w:rsid w:val="008F41FA"/>
    <w:rsid w:val="008F5DDE"/>
    <w:rsid w:val="00900684"/>
    <w:rsid w:val="00900CFB"/>
    <w:rsid w:val="00902F06"/>
    <w:rsid w:val="0090309C"/>
    <w:rsid w:val="009034FB"/>
    <w:rsid w:val="009035C1"/>
    <w:rsid w:val="00904670"/>
    <w:rsid w:val="00905EF0"/>
    <w:rsid w:val="00906CA8"/>
    <w:rsid w:val="009074FD"/>
    <w:rsid w:val="0091023E"/>
    <w:rsid w:val="00910826"/>
    <w:rsid w:val="00910B42"/>
    <w:rsid w:val="009142AB"/>
    <w:rsid w:val="009149C2"/>
    <w:rsid w:val="00915029"/>
    <w:rsid w:val="00924787"/>
    <w:rsid w:val="0092488A"/>
    <w:rsid w:val="009249F0"/>
    <w:rsid w:val="009266B4"/>
    <w:rsid w:val="00927339"/>
    <w:rsid w:val="00927BA7"/>
    <w:rsid w:val="00931367"/>
    <w:rsid w:val="00934772"/>
    <w:rsid w:val="00934D7F"/>
    <w:rsid w:val="009353C1"/>
    <w:rsid w:val="00935928"/>
    <w:rsid w:val="00936E76"/>
    <w:rsid w:val="00941520"/>
    <w:rsid w:val="009424D4"/>
    <w:rsid w:val="009430D7"/>
    <w:rsid w:val="009432AA"/>
    <w:rsid w:val="00943FE1"/>
    <w:rsid w:val="009444BD"/>
    <w:rsid w:val="00946A4D"/>
    <w:rsid w:val="00946D00"/>
    <w:rsid w:val="00950F78"/>
    <w:rsid w:val="009530C9"/>
    <w:rsid w:val="00954A4B"/>
    <w:rsid w:val="00962685"/>
    <w:rsid w:val="009634FF"/>
    <w:rsid w:val="00965692"/>
    <w:rsid w:val="00966113"/>
    <w:rsid w:val="00966656"/>
    <w:rsid w:val="00967175"/>
    <w:rsid w:val="0096732A"/>
    <w:rsid w:val="00973E00"/>
    <w:rsid w:val="009741CD"/>
    <w:rsid w:val="00975127"/>
    <w:rsid w:val="00975F5D"/>
    <w:rsid w:val="00976A23"/>
    <w:rsid w:val="00976CBE"/>
    <w:rsid w:val="00980696"/>
    <w:rsid w:val="00981013"/>
    <w:rsid w:val="00981CA7"/>
    <w:rsid w:val="009820DB"/>
    <w:rsid w:val="00982AB2"/>
    <w:rsid w:val="0098389D"/>
    <w:rsid w:val="009855CD"/>
    <w:rsid w:val="009870BB"/>
    <w:rsid w:val="00991AB0"/>
    <w:rsid w:val="009931CD"/>
    <w:rsid w:val="00994AF2"/>
    <w:rsid w:val="00996688"/>
    <w:rsid w:val="009969D3"/>
    <w:rsid w:val="00997318"/>
    <w:rsid w:val="00997E5A"/>
    <w:rsid w:val="009A0F75"/>
    <w:rsid w:val="009A2AA7"/>
    <w:rsid w:val="009A34A9"/>
    <w:rsid w:val="009A38FC"/>
    <w:rsid w:val="009A496B"/>
    <w:rsid w:val="009A54E8"/>
    <w:rsid w:val="009A55B6"/>
    <w:rsid w:val="009A6796"/>
    <w:rsid w:val="009A7B9C"/>
    <w:rsid w:val="009B08B6"/>
    <w:rsid w:val="009B4248"/>
    <w:rsid w:val="009B5410"/>
    <w:rsid w:val="009B54EA"/>
    <w:rsid w:val="009B6E52"/>
    <w:rsid w:val="009B7DBB"/>
    <w:rsid w:val="009C1766"/>
    <w:rsid w:val="009C1F81"/>
    <w:rsid w:val="009C255D"/>
    <w:rsid w:val="009C3D1A"/>
    <w:rsid w:val="009C720B"/>
    <w:rsid w:val="009D0BC4"/>
    <w:rsid w:val="009D4D57"/>
    <w:rsid w:val="009D65BD"/>
    <w:rsid w:val="009D705D"/>
    <w:rsid w:val="009E1BB0"/>
    <w:rsid w:val="009E278B"/>
    <w:rsid w:val="009E2F04"/>
    <w:rsid w:val="009E490A"/>
    <w:rsid w:val="009E5233"/>
    <w:rsid w:val="009E554D"/>
    <w:rsid w:val="009F0945"/>
    <w:rsid w:val="009F2053"/>
    <w:rsid w:val="009F246A"/>
    <w:rsid w:val="009F40F1"/>
    <w:rsid w:val="009F485D"/>
    <w:rsid w:val="00A00175"/>
    <w:rsid w:val="00A00CA8"/>
    <w:rsid w:val="00A0133B"/>
    <w:rsid w:val="00A0640D"/>
    <w:rsid w:val="00A11FEF"/>
    <w:rsid w:val="00A13056"/>
    <w:rsid w:val="00A135D4"/>
    <w:rsid w:val="00A14484"/>
    <w:rsid w:val="00A14698"/>
    <w:rsid w:val="00A14A6F"/>
    <w:rsid w:val="00A14D9E"/>
    <w:rsid w:val="00A205BE"/>
    <w:rsid w:val="00A21C7D"/>
    <w:rsid w:val="00A23616"/>
    <w:rsid w:val="00A271E4"/>
    <w:rsid w:val="00A27B96"/>
    <w:rsid w:val="00A305E6"/>
    <w:rsid w:val="00A30FD5"/>
    <w:rsid w:val="00A32D51"/>
    <w:rsid w:val="00A3577E"/>
    <w:rsid w:val="00A35BC0"/>
    <w:rsid w:val="00A36621"/>
    <w:rsid w:val="00A37FD7"/>
    <w:rsid w:val="00A4008A"/>
    <w:rsid w:val="00A40948"/>
    <w:rsid w:val="00A442C3"/>
    <w:rsid w:val="00A44E67"/>
    <w:rsid w:val="00A50C05"/>
    <w:rsid w:val="00A50DC2"/>
    <w:rsid w:val="00A605D8"/>
    <w:rsid w:val="00A615DA"/>
    <w:rsid w:val="00A62FDE"/>
    <w:rsid w:val="00A661C4"/>
    <w:rsid w:val="00A67636"/>
    <w:rsid w:val="00A67FD3"/>
    <w:rsid w:val="00A716A8"/>
    <w:rsid w:val="00A756A9"/>
    <w:rsid w:val="00A77D7B"/>
    <w:rsid w:val="00A8014E"/>
    <w:rsid w:val="00A848F5"/>
    <w:rsid w:val="00A85FC3"/>
    <w:rsid w:val="00A861BC"/>
    <w:rsid w:val="00A873CC"/>
    <w:rsid w:val="00A8750D"/>
    <w:rsid w:val="00A91AD8"/>
    <w:rsid w:val="00A922FF"/>
    <w:rsid w:val="00A93023"/>
    <w:rsid w:val="00A93F5E"/>
    <w:rsid w:val="00A95515"/>
    <w:rsid w:val="00A96457"/>
    <w:rsid w:val="00A97DA5"/>
    <w:rsid w:val="00AA28EE"/>
    <w:rsid w:val="00AA45C7"/>
    <w:rsid w:val="00AA4AC2"/>
    <w:rsid w:val="00AA5426"/>
    <w:rsid w:val="00AB246D"/>
    <w:rsid w:val="00AB2EB8"/>
    <w:rsid w:val="00AB5828"/>
    <w:rsid w:val="00AB5E58"/>
    <w:rsid w:val="00AC08D7"/>
    <w:rsid w:val="00AC411B"/>
    <w:rsid w:val="00AC5F04"/>
    <w:rsid w:val="00AC615B"/>
    <w:rsid w:val="00AD69FA"/>
    <w:rsid w:val="00AE078F"/>
    <w:rsid w:val="00AE6485"/>
    <w:rsid w:val="00AF03FA"/>
    <w:rsid w:val="00AF059C"/>
    <w:rsid w:val="00AF2954"/>
    <w:rsid w:val="00AF2BF1"/>
    <w:rsid w:val="00AF31AF"/>
    <w:rsid w:val="00AF3EF3"/>
    <w:rsid w:val="00AF4223"/>
    <w:rsid w:val="00AF43B5"/>
    <w:rsid w:val="00AF5E57"/>
    <w:rsid w:val="00B00BB9"/>
    <w:rsid w:val="00B01E0A"/>
    <w:rsid w:val="00B058BA"/>
    <w:rsid w:val="00B10E07"/>
    <w:rsid w:val="00B110D2"/>
    <w:rsid w:val="00B11281"/>
    <w:rsid w:val="00B11A56"/>
    <w:rsid w:val="00B13DDA"/>
    <w:rsid w:val="00B1405A"/>
    <w:rsid w:val="00B1463B"/>
    <w:rsid w:val="00B14D59"/>
    <w:rsid w:val="00B170A1"/>
    <w:rsid w:val="00B176D7"/>
    <w:rsid w:val="00B17CE3"/>
    <w:rsid w:val="00B21153"/>
    <w:rsid w:val="00B30773"/>
    <w:rsid w:val="00B31D22"/>
    <w:rsid w:val="00B32288"/>
    <w:rsid w:val="00B33B38"/>
    <w:rsid w:val="00B3488C"/>
    <w:rsid w:val="00B34CAC"/>
    <w:rsid w:val="00B34E0A"/>
    <w:rsid w:val="00B34FC4"/>
    <w:rsid w:val="00B355F5"/>
    <w:rsid w:val="00B37B1E"/>
    <w:rsid w:val="00B42465"/>
    <w:rsid w:val="00B42544"/>
    <w:rsid w:val="00B4374B"/>
    <w:rsid w:val="00B462EB"/>
    <w:rsid w:val="00B47D22"/>
    <w:rsid w:val="00B52781"/>
    <w:rsid w:val="00B5378A"/>
    <w:rsid w:val="00B54E09"/>
    <w:rsid w:val="00B554CB"/>
    <w:rsid w:val="00B55936"/>
    <w:rsid w:val="00B5601C"/>
    <w:rsid w:val="00B563DF"/>
    <w:rsid w:val="00B57A0A"/>
    <w:rsid w:val="00B57EDA"/>
    <w:rsid w:val="00B62301"/>
    <w:rsid w:val="00B63352"/>
    <w:rsid w:val="00B678A5"/>
    <w:rsid w:val="00B7036A"/>
    <w:rsid w:val="00B70410"/>
    <w:rsid w:val="00B7121B"/>
    <w:rsid w:val="00B712B6"/>
    <w:rsid w:val="00B73CBD"/>
    <w:rsid w:val="00B74D67"/>
    <w:rsid w:val="00B7525A"/>
    <w:rsid w:val="00B76DD1"/>
    <w:rsid w:val="00B7783E"/>
    <w:rsid w:val="00B808D5"/>
    <w:rsid w:val="00B81662"/>
    <w:rsid w:val="00B81F80"/>
    <w:rsid w:val="00B82A78"/>
    <w:rsid w:val="00B8363C"/>
    <w:rsid w:val="00B83657"/>
    <w:rsid w:val="00B84349"/>
    <w:rsid w:val="00B84DB7"/>
    <w:rsid w:val="00B85233"/>
    <w:rsid w:val="00B860D9"/>
    <w:rsid w:val="00B87E19"/>
    <w:rsid w:val="00B90225"/>
    <w:rsid w:val="00B92134"/>
    <w:rsid w:val="00B92661"/>
    <w:rsid w:val="00B9358C"/>
    <w:rsid w:val="00B9671B"/>
    <w:rsid w:val="00BA1A1F"/>
    <w:rsid w:val="00BA4CEC"/>
    <w:rsid w:val="00BB6595"/>
    <w:rsid w:val="00BC0B91"/>
    <w:rsid w:val="00BC17C8"/>
    <w:rsid w:val="00BC2FEE"/>
    <w:rsid w:val="00BC49B7"/>
    <w:rsid w:val="00BC5111"/>
    <w:rsid w:val="00BC58BD"/>
    <w:rsid w:val="00BC5D3C"/>
    <w:rsid w:val="00BC7672"/>
    <w:rsid w:val="00BD002B"/>
    <w:rsid w:val="00BD2584"/>
    <w:rsid w:val="00BD2FA6"/>
    <w:rsid w:val="00BD335B"/>
    <w:rsid w:val="00BD64B2"/>
    <w:rsid w:val="00BD6B4E"/>
    <w:rsid w:val="00BD6DE7"/>
    <w:rsid w:val="00BD7B20"/>
    <w:rsid w:val="00BD7CFA"/>
    <w:rsid w:val="00BD7DD9"/>
    <w:rsid w:val="00BE0307"/>
    <w:rsid w:val="00BE2ABA"/>
    <w:rsid w:val="00BE3535"/>
    <w:rsid w:val="00BE3AB1"/>
    <w:rsid w:val="00BE3F9E"/>
    <w:rsid w:val="00BF18EF"/>
    <w:rsid w:val="00BF2607"/>
    <w:rsid w:val="00BF31B5"/>
    <w:rsid w:val="00C0157F"/>
    <w:rsid w:val="00C01CF1"/>
    <w:rsid w:val="00C01F3B"/>
    <w:rsid w:val="00C02257"/>
    <w:rsid w:val="00C0343A"/>
    <w:rsid w:val="00C03714"/>
    <w:rsid w:val="00C03832"/>
    <w:rsid w:val="00C10E8C"/>
    <w:rsid w:val="00C12F7D"/>
    <w:rsid w:val="00C13EEE"/>
    <w:rsid w:val="00C167E1"/>
    <w:rsid w:val="00C1790B"/>
    <w:rsid w:val="00C17EAF"/>
    <w:rsid w:val="00C22538"/>
    <w:rsid w:val="00C2365A"/>
    <w:rsid w:val="00C24A4D"/>
    <w:rsid w:val="00C25A84"/>
    <w:rsid w:val="00C2693B"/>
    <w:rsid w:val="00C27500"/>
    <w:rsid w:val="00C27CAF"/>
    <w:rsid w:val="00C3094F"/>
    <w:rsid w:val="00C31C49"/>
    <w:rsid w:val="00C321E4"/>
    <w:rsid w:val="00C32C58"/>
    <w:rsid w:val="00C372C6"/>
    <w:rsid w:val="00C44769"/>
    <w:rsid w:val="00C458D5"/>
    <w:rsid w:val="00C4605E"/>
    <w:rsid w:val="00C46EB6"/>
    <w:rsid w:val="00C47F12"/>
    <w:rsid w:val="00C519B2"/>
    <w:rsid w:val="00C5467C"/>
    <w:rsid w:val="00C55091"/>
    <w:rsid w:val="00C56F5C"/>
    <w:rsid w:val="00C57062"/>
    <w:rsid w:val="00C63556"/>
    <w:rsid w:val="00C6450F"/>
    <w:rsid w:val="00C64F91"/>
    <w:rsid w:val="00C66D51"/>
    <w:rsid w:val="00C67153"/>
    <w:rsid w:val="00C739B7"/>
    <w:rsid w:val="00C74367"/>
    <w:rsid w:val="00C7731F"/>
    <w:rsid w:val="00C80C5E"/>
    <w:rsid w:val="00C81A0C"/>
    <w:rsid w:val="00C823F2"/>
    <w:rsid w:val="00C83FEA"/>
    <w:rsid w:val="00C91FA4"/>
    <w:rsid w:val="00C928E6"/>
    <w:rsid w:val="00C93CA8"/>
    <w:rsid w:val="00C93EF7"/>
    <w:rsid w:val="00C94FD4"/>
    <w:rsid w:val="00CA04FA"/>
    <w:rsid w:val="00CA1CC3"/>
    <w:rsid w:val="00CA30B1"/>
    <w:rsid w:val="00CA4A6B"/>
    <w:rsid w:val="00CA6DFF"/>
    <w:rsid w:val="00CB07E9"/>
    <w:rsid w:val="00CB19B4"/>
    <w:rsid w:val="00CB2697"/>
    <w:rsid w:val="00CB714F"/>
    <w:rsid w:val="00CC131C"/>
    <w:rsid w:val="00CC37C2"/>
    <w:rsid w:val="00CC470B"/>
    <w:rsid w:val="00CC50FC"/>
    <w:rsid w:val="00CC75AE"/>
    <w:rsid w:val="00CC7885"/>
    <w:rsid w:val="00CC7CEA"/>
    <w:rsid w:val="00CD05EE"/>
    <w:rsid w:val="00CD0DBA"/>
    <w:rsid w:val="00CD1E93"/>
    <w:rsid w:val="00CD2EAE"/>
    <w:rsid w:val="00CD6C65"/>
    <w:rsid w:val="00CD7407"/>
    <w:rsid w:val="00CE06A1"/>
    <w:rsid w:val="00CE0B9D"/>
    <w:rsid w:val="00CE2055"/>
    <w:rsid w:val="00CE2B54"/>
    <w:rsid w:val="00CE3130"/>
    <w:rsid w:val="00CE4A6E"/>
    <w:rsid w:val="00CE57E8"/>
    <w:rsid w:val="00CE5C0D"/>
    <w:rsid w:val="00CE654E"/>
    <w:rsid w:val="00CE722D"/>
    <w:rsid w:val="00CF0DC6"/>
    <w:rsid w:val="00CF11BF"/>
    <w:rsid w:val="00CF33AA"/>
    <w:rsid w:val="00CF67CF"/>
    <w:rsid w:val="00CF67E0"/>
    <w:rsid w:val="00CF7896"/>
    <w:rsid w:val="00D0075A"/>
    <w:rsid w:val="00D02600"/>
    <w:rsid w:val="00D02EDC"/>
    <w:rsid w:val="00D0351F"/>
    <w:rsid w:val="00D051F1"/>
    <w:rsid w:val="00D057F5"/>
    <w:rsid w:val="00D05DF2"/>
    <w:rsid w:val="00D05E61"/>
    <w:rsid w:val="00D05F51"/>
    <w:rsid w:val="00D07E3F"/>
    <w:rsid w:val="00D12E9A"/>
    <w:rsid w:val="00D143A0"/>
    <w:rsid w:val="00D1502F"/>
    <w:rsid w:val="00D15932"/>
    <w:rsid w:val="00D170AD"/>
    <w:rsid w:val="00D231C0"/>
    <w:rsid w:val="00D24B42"/>
    <w:rsid w:val="00D26EED"/>
    <w:rsid w:val="00D30110"/>
    <w:rsid w:val="00D30CFB"/>
    <w:rsid w:val="00D32940"/>
    <w:rsid w:val="00D337A1"/>
    <w:rsid w:val="00D33D3F"/>
    <w:rsid w:val="00D343B7"/>
    <w:rsid w:val="00D35F80"/>
    <w:rsid w:val="00D377DE"/>
    <w:rsid w:val="00D40540"/>
    <w:rsid w:val="00D40DF2"/>
    <w:rsid w:val="00D420C6"/>
    <w:rsid w:val="00D4296B"/>
    <w:rsid w:val="00D42F72"/>
    <w:rsid w:val="00D43461"/>
    <w:rsid w:val="00D44F06"/>
    <w:rsid w:val="00D44F17"/>
    <w:rsid w:val="00D474B6"/>
    <w:rsid w:val="00D47F8E"/>
    <w:rsid w:val="00D50ED4"/>
    <w:rsid w:val="00D52814"/>
    <w:rsid w:val="00D53FA6"/>
    <w:rsid w:val="00D54E97"/>
    <w:rsid w:val="00D55B28"/>
    <w:rsid w:val="00D572A9"/>
    <w:rsid w:val="00D6001C"/>
    <w:rsid w:val="00D6040B"/>
    <w:rsid w:val="00D60C05"/>
    <w:rsid w:val="00D63591"/>
    <w:rsid w:val="00D638A4"/>
    <w:rsid w:val="00D63C5D"/>
    <w:rsid w:val="00D63FDC"/>
    <w:rsid w:val="00D64ADB"/>
    <w:rsid w:val="00D64CCC"/>
    <w:rsid w:val="00D700AB"/>
    <w:rsid w:val="00D74893"/>
    <w:rsid w:val="00D7514C"/>
    <w:rsid w:val="00D77C26"/>
    <w:rsid w:val="00D80DE7"/>
    <w:rsid w:val="00D8109D"/>
    <w:rsid w:val="00D81525"/>
    <w:rsid w:val="00D83BA2"/>
    <w:rsid w:val="00D851A0"/>
    <w:rsid w:val="00D8598B"/>
    <w:rsid w:val="00D86E72"/>
    <w:rsid w:val="00D90A15"/>
    <w:rsid w:val="00D927E2"/>
    <w:rsid w:val="00D92C94"/>
    <w:rsid w:val="00D93D49"/>
    <w:rsid w:val="00D97167"/>
    <w:rsid w:val="00D97A85"/>
    <w:rsid w:val="00DA07D6"/>
    <w:rsid w:val="00DA2094"/>
    <w:rsid w:val="00DA26B7"/>
    <w:rsid w:val="00DA368C"/>
    <w:rsid w:val="00DA3A3D"/>
    <w:rsid w:val="00DA494D"/>
    <w:rsid w:val="00DA75C9"/>
    <w:rsid w:val="00DA7E52"/>
    <w:rsid w:val="00DB04AD"/>
    <w:rsid w:val="00DB1213"/>
    <w:rsid w:val="00DB2302"/>
    <w:rsid w:val="00DC2E66"/>
    <w:rsid w:val="00DC3606"/>
    <w:rsid w:val="00DD01AC"/>
    <w:rsid w:val="00DD1A70"/>
    <w:rsid w:val="00DD2917"/>
    <w:rsid w:val="00DD2964"/>
    <w:rsid w:val="00DD386A"/>
    <w:rsid w:val="00DE2D94"/>
    <w:rsid w:val="00DE3A24"/>
    <w:rsid w:val="00DE3F54"/>
    <w:rsid w:val="00DE4B93"/>
    <w:rsid w:val="00DE5D08"/>
    <w:rsid w:val="00DE5F97"/>
    <w:rsid w:val="00DE6480"/>
    <w:rsid w:val="00DF08DE"/>
    <w:rsid w:val="00DF09A5"/>
    <w:rsid w:val="00DF0CA9"/>
    <w:rsid w:val="00DF3232"/>
    <w:rsid w:val="00DF5957"/>
    <w:rsid w:val="00DF668C"/>
    <w:rsid w:val="00DF7FF8"/>
    <w:rsid w:val="00E00B97"/>
    <w:rsid w:val="00E04337"/>
    <w:rsid w:val="00E0512D"/>
    <w:rsid w:val="00E05472"/>
    <w:rsid w:val="00E0788F"/>
    <w:rsid w:val="00E10DA9"/>
    <w:rsid w:val="00E12756"/>
    <w:rsid w:val="00E130DA"/>
    <w:rsid w:val="00E131E6"/>
    <w:rsid w:val="00E14A4E"/>
    <w:rsid w:val="00E2166E"/>
    <w:rsid w:val="00E23C26"/>
    <w:rsid w:val="00E25839"/>
    <w:rsid w:val="00E25FEE"/>
    <w:rsid w:val="00E2724B"/>
    <w:rsid w:val="00E27A98"/>
    <w:rsid w:val="00E27F63"/>
    <w:rsid w:val="00E3115C"/>
    <w:rsid w:val="00E328CC"/>
    <w:rsid w:val="00E35589"/>
    <w:rsid w:val="00E36A72"/>
    <w:rsid w:val="00E374A8"/>
    <w:rsid w:val="00E37A17"/>
    <w:rsid w:val="00E41812"/>
    <w:rsid w:val="00E43160"/>
    <w:rsid w:val="00E4415B"/>
    <w:rsid w:val="00E464A1"/>
    <w:rsid w:val="00E5087B"/>
    <w:rsid w:val="00E521E5"/>
    <w:rsid w:val="00E57400"/>
    <w:rsid w:val="00E603F4"/>
    <w:rsid w:val="00E60B50"/>
    <w:rsid w:val="00E61A27"/>
    <w:rsid w:val="00E635CA"/>
    <w:rsid w:val="00E643BC"/>
    <w:rsid w:val="00E66090"/>
    <w:rsid w:val="00E71A1A"/>
    <w:rsid w:val="00E71E2B"/>
    <w:rsid w:val="00E7219C"/>
    <w:rsid w:val="00E72461"/>
    <w:rsid w:val="00E75588"/>
    <w:rsid w:val="00E763CF"/>
    <w:rsid w:val="00E77509"/>
    <w:rsid w:val="00E8187E"/>
    <w:rsid w:val="00E835ED"/>
    <w:rsid w:val="00E84603"/>
    <w:rsid w:val="00E847B6"/>
    <w:rsid w:val="00E84AD2"/>
    <w:rsid w:val="00E84BE1"/>
    <w:rsid w:val="00E86CEC"/>
    <w:rsid w:val="00E906D8"/>
    <w:rsid w:val="00E91D2D"/>
    <w:rsid w:val="00E92323"/>
    <w:rsid w:val="00E927FD"/>
    <w:rsid w:val="00E9376C"/>
    <w:rsid w:val="00E950A4"/>
    <w:rsid w:val="00E97162"/>
    <w:rsid w:val="00E97C9A"/>
    <w:rsid w:val="00EA06BD"/>
    <w:rsid w:val="00EA3D47"/>
    <w:rsid w:val="00EA3E6D"/>
    <w:rsid w:val="00EA408D"/>
    <w:rsid w:val="00EA56F8"/>
    <w:rsid w:val="00EA635F"/>
    <w:rsid w:val="00EB01CF"/>
    <w:rsid w:val="00EB2CE1"/>
    <w:rsid w:val="00EB323E"/>
    <w:rsid w:val="00EC0935"/>
    <w:rsid w:val="00EC1574"/>
    <w:rsid w:val="00EC275F"/>
    <w:rsid w:val="00EC44A4"/>
    <w:rsid w:val="00ED0A42"/>
    <w:rsid w:val="00ED1AD5"/>
    <w:rsid w:val="00ED625A"/>
    <w:rsid w:val="00ED7304"/>
    <w:rsid w:val="00ED7DF6"/>
    <w:rsid w:val="00ED7FDF"/>
    <w:rsid w:val="00EE0134"/>
    <w:rsid w:val="00EE16EE"/>
    <w:rsid w:val="00EE1988"/>
    <w:rsid w:val="00EE37EC"/>
    <w:rsid w:val="00EE59D5"/>
    <w:rsid w:val="00EE6E26"/>
    <w:rsid w:val="00EE72AA"/>
    <w:rsid w:val="00EE7715"/>
    <w:rsid w:val="00EE7749"/>
    <w:rsid w:val="00EF343E"/>
    <w:rsid w:val="00EF71BD"/>
    <w:rsid w:val="00EF7209"/>
    <w:rsid w:val="00EF73E9"/>
    <w:rsid w:val="00EF7BB8"/>
    <w:rsid w:val="00F024D7"/>
    <w:rsid w:val="00F02A52"/>
    <w:rsid w:val="00F0435B"/>
    <w:rsid w:val="00F04F57"/>
    <w:rsid w:val="00F061AD"/>
    <w:rsid w:val="00F06216"/>
    <w:rsid w:val="00F06C87"/>
    <w:rsid w:val="00F15664"/>
    <w:rsid w:val="00F1609E"/>
    <w:rsid w:val="00F21397"/>
    <w:rsid w:val="00F22524"/>
    <w:rsid w:val="00F22925"/>
    <w:rsid w:val="00F22A35"/>
    <w:rsid w:val="00F24272"/>
    <w:rsid w:val="00F25F51"/>
    <w:rsid w:val="00F307E7"/>
    <w:rsid w:val="00F327F3"/>
    <w:rsid w:val="00F33D50"/>
    <w:rsid w:val="00F33E68"/>
    <w:rsid w:val="00F33F74"/>
    <w:rsid w:val="00F34533"/>
    <w:rsid w:val="00F3468C"/>
    <w:rsid w:val="00F36EF1"/>
    <w:rsid w:val="00F37EBB"/>
    <w:rsid w:val="00F40E0B"/>
    <w:rsid w:val="00F4208E"/>
    <w:rsid w:val="00F44782"/>
    <w:rsid w:val="00F468A5"/>
    <w:rsid w:val="00F4694A"/>
    <w:rsid w:val="00F46BD4"/>
    <w:rsid w:val="00F4705A"/>
    <w:rsid w:val="00F5009E"/>
    <w:rsid w:val="00F50225"/>
    <w:rsid w:val="00F53685"/>
    <w:rsid w:val="00F54F89"/>
    <w:rsid w:val="00F55BF2"/>
    <w:rsid w:val="00F55E3C"/>
    <w:rsid w:val="00F55E40"/>
    <w:rsid w:val="00F60B42"/>
    <w:rsid w:val="00F616C5"/>
    <w:rsid w:val="00F6231C"/>
    <w:rsid w:val="00F62F52"/>
    <w:rsid w:val="00F6455B"/>
    <w:rsid w:val="00F64A02"/>
    <w:rsid w:val="00F6531A"/>
    <w:rsid w:val="00F6560E"/>
    <w:rsid w:val="00F700D6"/>
    <w:rsid w:val="00F7118E"/>
    <w:rsid w:val="00F7131D"/>
    <w:rsid w:val="00F7183A"/>
    <w:rsid w:val="00F72C29"/>
    <w:rsid w:val="00F742DD"/>
    <w:rsid w:val="00F76927"/>
    <w:rsid w:val="00F7748A"/>
    <w:rsid w:val="00F82533"/>
    <w:rsid w:val="00F8433F"/>
    <w:rsid w:val="00F84FDF"/>
    <w:rsid w:val="00F85C1F"/>
    <w:rsid w:val="00F860B7"/>
    <w:rsid w:val="00F90E69"/>
    <w:rsid w:val="00F91124"/>
    <w:rsid w:val="00F91E2D"/>
    <w:rsid w:val="00F93A7B"/>
    <w:rsid w:val="00F96B9A"/>
    <w:rsid w:val="00F971F4"/>
    <w:rsid w:val="00FA1707"/>
    <w:rsid w:val="00FA4DE4"/>
    <w:rsid w:val="00FA52E5"/>
    <w:rsid w:val="00FA7A35"/>
    <w:rsid w:val="00FB1175"/>
    <w:rsid w:val="00FB3210"/>
    <w:rsid w:val="00FB3A18"/>
    <w:rsid w:val="00FB3EC3"/>
    <w:rsid w:val="00FC2519"/>
    <w:rsid w:val="00FC4412"/>
    <w:rsid w:val="00FD1C3D"/>
    <w:rsid w:val="00FD1D10"/>
    <w:rsid w:val="00FD40D9"/>
    <w:rsid w:val="00FD6428"/>
    <w:rsid w:val="00FD64D4"/>
    <w:rsid w:val="00FD7A72"/>
    <w:rsid w:val="00FE13BB"/>
    <w:rsid w:val="00FE2B8E"/>
    <w:rsid w:val="00FE74CA"/>
    <w:rsid w:val="00FF0468"/>
    <w:rsid w:val="00FF147D"/>
    <w:rsid w:val="00FF2D71"/>
    <w:rsid w:val="00FF41F2"/>
    <w:rsid w:val="00FF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69"/>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C03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5CFB"/>
    <w:pPr>
      <w:keepNext/>
      <w:widowControl w:val="0"/>
      <w:overflowPunct/>
      <w:ind w:firstLine="708"/>
      <w:jc w:val="center"/>
      <w:outlineLvl w:val="1"/>
    </w:pPr>
    <w:rPr>
      <w:rFonts w:ascii="Times New Roman" w:hAnsi="Times New Roman"/>
      <w:b/>
      <w:bCs/>
      <w:sz w:val="24"/>
      <w:szCs w:val="24"/>
      <w:lang w:val="x-none" w:eastAsia="x-none"/>
    </w:rPr>
  </w:style>
  <w:style w:type="paragraph" w:styleId="3">
    <w:name w:val="heading 3"/>
    <w:basedOn w:val="a"/>
    <w:next w:val="a"/>
    <w:link w:val="30"/>
    <w:qFormat/>
    <w:rsid w:val="00EF73E9"/>
    <w:pPr>
      <w:keepNext/>
      <w:keepLines/>
      <w:overflowPunct/>
      <w:autoSpaceDE/>
      <w:autoSpaceDN/>
      <w:adjustRightInd/>
      <w:spacing w:before="200" w:line="276" w:lineRule="auto"/>
      <w:outlineLvl w:val="2"/>
    </w:pPr>
    <w:rPr>
      <w:rFonts w:ascii="Cambria" w:hAnsi="Cambria"/>
      <w:b/>
      <w:bCs/>
      <w:color w:val="4F81BD"/>
      <w:sz w:val="22"/>
      <w:szCs w:val="22"/>
      <w:lang w:val="x-none" w:eastAsia="en-US"/>
    </w:rPr>
  </w:style>
  <w:style w:type="paragraph" w:styleId="5">
    <w:name w:val="heading 5"/>
    <w:basedOn w:val="a"/>
    <w:next w:val="a"/>
    <w:link w:val="50"/>
    <w:unhideWhenUsed/>
    <w:qFormat/>
    <w:rsid w:val="005D6F2B"/>
    <w:pPr>
      <w:keepNext/>
      <w:tabs>
        <w:tab w:val="left" w:pos="5430"/>
      </w:tabs>
      <w:overflowPunct/>
      <w:autoSpaceDE/>
      <w:autoSpaceDN/>
      <w:adjustRightInd/>
      <w:ind w:left="360"/>
      <w:outlineLvl w:val="4"/>
    </w:pPr>
    <w:rPr>
      <w:rFonts w:ascii="Times New Roman" w:hAnsi="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E3"/>
    <w:pPr>
      <w:overflowPunct/>
      <w:autoSpaceDE/>
      <w:autoSpaceDN/>
      <w:adjustRightInd/>
      <w:spacing w:before="100" w:beforeAutospacing="1" w:after="100" w:afterAutospacing="1"/>
    </w:pPr>
    <w:rPr>
      <w:rFonts w:ascii="Times New Roman" w:hAnsi="Times New Roman"/>
      <w:sz w:val="24"/>
      <w:szCs w:val="24"/>
      <w:lang w:val="ru-RU"/>
    </w:rPr>
  </w:style>
  <w:style w:type="paragraph" w:styleId="a4">
    <w:name w:val="footnote text"/>
    <w:basedOn w:val="a"/>
    <w:link w:val="a5"/>
    <w:uiPriority w:val="99"/>
    <w:unhideWhenUsed/>
    <w:rsid w:val="000A24E3"/>
  </w:style>
  <w:style w:type="character" w:customStyle="1" w:styleId="a5">
    <w:name w:val="Текст сноски Знак"/>
    <w:basedOn w:val="a0"/>
    <w:link w:val="a4"/>
    <w:uiPriority w:val="99"/>
    <w:rsid w:val="000A24E3"/>
    <w:rPr>
      <w:rFonts w:ascii="MS Sans Serif" w:eastAsia="Times New Roman" w:hAnsi="MS Sans Serif" w:cs="Times New Roman"/>
      <w:sz w:val="20"/>
      <w:szCs w:val="20"/>
      <w:lang w:val="en-US" w:eastAsia="ru-RU"/>
    </w:rPr>
  </w:style>
  <w:style w:type="paragraph" w:styleId="a6">
    <w:name w:val="Body Text"/>
    <w:basedOn w:val="a"/>
    <w:link w:val="a7"/>
    <w:unhideWhenUsed/>
    <w:rsid w:val="000A24E3"/>
    <w:pPr>
      <w:spacing w:after="120"/>
    </w:pPr>
  </w:style>
  <w:style w:type="character" w:customStyle="1" w:styleId="a7">
    <w:name w:val="Основной текст Знак"/>
    <w:basedOn w:val="a0"/>
    <w:link w:val="a6"/>
    <w:rsid w:val="000A24E3"/>
    <w:rPr>
      <w:rFonts w:ascii="MS Sans Serif" w:eastAsia="Times New Roman" w:hAnsi="MS Sans Serif" w:cs="Times New Roman"/>
      <w:sz w:val="20"/>
      <w:szCs w:val="20"/>
      <w:lang w:val="en-US" w:eastAsia="ru-RU"/>
    </w:rPr>
  </w:style>
  <w:style w:type="paragraph" w:styleId="21">
    <w:name w:val="Body Text 2"/>
    <w:basedOn w:val="a"/>
    <w:link w:val="22"/>
    <w:unhideWhenUsed/>
    <w:rsid w:val="000A24E3"/>
    <w:pPr>
      <w:spacing w:after="120" w:line="480" w:lineRule="auto"/>
    </w:pPr>
  </w:style>
  <w:style w:type="character" w:customStyle="1" w:styleId="22">
    <w:name w:val="Основной текст 2 Знак"/>
    <w:basedOn w:val="a0"/>
    <w:link w:val="21"/>
    <w:rsid w:val="000A24E3"/>
    <w:rPr>
      <w:rFonts w:ascii="MS Sans Serif" w:eastAsia="Times New Roman" w:hAnsi="MS Sans Serif" w:cs="Times New Roman"/>
      <w:sz w:val="20"/>
      <w:szCs w:val="20"/>
      <w:lang w:val="en-US" w:eastAsia="ru-RU"/>
    </w:rPr>
  </w:style>
  <w:style w:type="paragraph" w:styleId="23">
    <w:name w:val="Body Text Indent 2"/>
    <w:basedOn w:val="a"/>
    <w:link w:val="24"/>
    <w:unhideWhenUsed/>
    <w:rsid w:val="000A24E3"/>
    <w:pPr>
      <w:spacing w:after="120" w:line="480" w:lineRule="auto"/>
      <w:ind w:left="283"/>
    </w:pPr>
  </w:style>
  <w:style w:type="character" w:customStyle="1" w:styleId="24">
    <w:name w:val="Основной текст с отступом 2 Знак"/>
    <w:basedOn w:val="a0"/>
    <w:link w:val="23"/>
    <w:rsid w:val="000A24E3"/>
    <w:rPr>
      <w:rFonts w:ascii="MS Sans Serif" w:eastAsia="Times New Roman" w:hAnsi="MS Sans Serif" w:cs="Times New Roman"/>
      <w:sz w:val="20"/>
      <w:szCs w:val="20"/>
      <w:lang w:val="en-US" w:eastAsia="ru-RU"/>
    </w:rPr>
  </w:style>
  <w:style w:type="paragraph" w:styleId="a8">
    <w:name w:val="List Paragraph"/>
    <w:basedOn w:val="a"/>
    <w:qFormat/>
    <w:rsid w:val="000A24E3"/>
    <w:pPr>
      <w:overflowPunct/>
      <w:autoSpaceDE/>
      <w:autoSpaceDN/>
      <w:adjustRightInd/>
      <w:spacing w:after="200" w:line="276" w:lineRule="auto"/>
      <w:ind w:left="720"/>
      <w:contextualSpacing/>
    </w:pPr>
    <w:rPr>
      <w:rFonts w:ascii="Calibri" w:hAnsi="Calibri"/>
      <w:sz w:val="22"/>
      <w:szCs w:val="22"/>
      <w:lang w:val="ru-RU"/>
    </w:rPr>
  </w:style>
  <w:style w:type="paragraph" w:customStyle="1" w:styleId="a9">
    <w:name w:val="Обычный абзац"/>
    <w:basedOn w:val="a"/>
    <w:rsid w:val="000A24E3"/>
    <w:pPr>
      <w:overflowPunct/>
      <w:autoSpaceDE/>
      <w:autoSpaceDN/>
      <w:adjustRightInd/>
      <w:ind w:firstLine="709"/>
      <w:jc w:val="both"/>
    </w:pPr>
    <w:rPr>
      <w:rFonts w:ascii="Arial" w:hAnsi="Arial" w:cs="Arial"/>
      <w:sz w:val="28"/>
      <w:szCs w:val="28"/>
      <w:lang w:val="ru-RU"/>
    </w:rPr>
  </w:style>
  <w:style w:type="paragraph" w:customStyle="1" w:styleId="Default">
    <w:name w:val="Default"/>
    <w:rsid w:val="000A24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0A24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
    <w:uiPriority w:val="99"/>
    <w:rsid w:val="000A24E3"/>
    <w:pPr>
      <w:widowControl w:val="0"/>
      <w:snapToGrid w:val="0"/>
      <w:spacing w:after="0" w:line="300" w:lineRule="auto"/>
      <w:ind w:left="640"/>
      <w:jc w:val="both"/>
    </w:pPr>
    <w:rPr>
      <w:rFonts w:ascii="Times New Roman" w:eastAsia="Times New Roman" w:hAnsi="Times New Roman" w:cs="Times New Roman"/>
      <w:szCs w:val="20"/>
      <w:lang w:eastAsia="ru-RU"/>
    </w:rPr>
  </w:style>
  <w:style w:type="character" w:customStyle="1" w:styleId="BodyText2">
    <w:name w:val="Body Text 2 Знак"/>
    <w:link w:val="210"/>
    <w:locked/>
    <w:rsid w:val="000A24E3"/>
    <w:rPr>
      <w:color w:val="0000FF"/>
      <w:sz w:val="24"/>
    </w:rPr>
  </w:style>
  <w:style w:type="paragraph" w:customStyle="1" w:styleId="210">
    <w:name w:val="Основной текст 21"/>
    <w:basedOn w:val="a"/>
    <w:link w:val="BodyText2"/>
    <w:rsid w:val="000A24E3"/>
    <w:pPr>
      <w:ind w:firstLine="708"/>
    </w:pPr>
    <w:rPr>
      <w:rFonts w:asciiTheme="minorHAnsi" w:eastAsiaTheme="minorHAnsi" w:hAnsiTheme="minorHAnsi" w:cstheme="minorBidi"/>
      <w:color w:val="0000FF"/>
      <w:sz w:val="24"/>
      <w:szCs w:val="22"/>
      <w:lang w:val="ru-RU" w:eastAsia="en-US"/>
    </w:rPr>
  </w:style>
  <w:style w:type="character" w:styleId="aa">
    <w:name w:val="footnote reference"/>
    <w:unhideWhenUsed/>
    <w:rsid w:val="000A24E3"/>
    <w:rPr>
      <w:vertAlign w:val="superscript"/>
    </w:rPr>
  </w:style>
  <w:style w:type="character" w:styleId="ab">
    <w:name w:val="Hyperlink"/>
    <w:basedOn w:val="a0"/>
    <w:unhideWhenUsed/>
    <w:rsid w:val="000A24E3"/>
    <w:rPr>
      <w:color w:val="0000FF"/>
      <w:u w:val="single"/>
    </w:rPr>
  </w:style>
  <w:style w:type="paragraph" w:styleId="ac">
    <w:name w:val="Balloon Text"/>
    <w:basedOn w:val="a"/>
    <w:link w:val="ad"/>
    <w:unhideWhenUsed/>
    <w:rsid w:val="004E7979"/>
    <w:rPr>
      <w:rFonts w:ascii="Tahoma" w:hAnsi="Tahoma" w:cs="Tahoma"/>
      <w:sz w:val="16"/>
      <w:szCs w:val="16"/>
    </w:rPr>
  </w:style>
  <w:style w:type="character" w:customStyle="1" w:styleId="ad">
    <w:name w:val="Текст выноски Знак"/>
    <w:basedOn w:val="a0"/>
    <w:link w:val="ac"/>
    <w:rsid w:val="004E7979"/>
    <w:rPr>
      <w:rFonts w:ascii="Tahoma" w:eastAsia="Times New Roman" w:hAnsi="Tahoma" w:cs="Tahoma"/>
      <w:sz w:val="16"/>
      <w:szCs w:val="16"/>
      <w:lang w:val="en-US" w:eastAsia="ru-RU"/>
    </w:rPr>
  </w:style>
  <w:style w:type="paragraph" w:styleId="ae">
    <w:name w:val="Body Text Indent"/>
    <w:basedOn w:val="a"/>
    <w:link w:val="af"/>
    <w:unhideWhenUsed/>
    <w:rsid w:val="008768BC"/>
    <w:pPr>
      <w:spacing w:after="120"/>
      <w:ind w:left="283"/>
    </w:pPr>
  </w:style>
  <w:style w:type="character" w:customStyle="1" w:styleId="af">
    <w:name w:val="Основной текст с отступом Знак"/>
    <w:basedOn w:val="a0"/>
    <w:link w:val="ae"/>
    <w:rsid w:val="008768BC"/>
    <w:rPr>
      <w:rFonts w:ascii="MS Sans Serif" w:eastAsia="Times New Roman" w:hAnsi="MS Sans Serif" w:cs="Times New Roman"/>
      <w:sz w:val="20"/>
      <w:szCs w:val="20"/>
      <w:lang w:val="en-US" w:eastAsia="ru-RU"/>
    </w:rPr>
  </w:style>
  <w:style w:type="paragraph" w:styleId="31">
    <w:name w:val="Body Text Indent 3"/>
    <w:basedOn w:val="a"/>
    <w:link w:val="32"/>
    <w:unhideWhenUsed/>
    <w:rsid w:val="00FE74CA"/>
    <w:pPr>
      <w:spacing w:after="120"/>
      <w:ind w:left="283"/>
    </w:pPr>
    <w:rPr>
      <w:sz w:val="16"/>
      <w:szCs w:val="16"/>
    </w:rPr>
  </w:style>
  <w:style w:type="character" w:customStyle="1" w:styleId="32">
    <w:name w:val="Основной текст с отступом 3 Знак"/>
    <w:basedOn w:val="a0"/>
    <w:link w:val="31"/>
    <w:uiPriority w:val="99"/>
    <w:semiHidden/>
    <w:rsid w:val="00FE74CA"/>
    <w:rPr>
      <w:rFonts w:ascii="MS Sans Serif" w:eastAsia="Times New Roman" w:hAnsi="MS Sans Serif" w:cs="Times New Roman"/>
      <w:sz w:val="16"/>
      <w:szCs w:val="16"/>
      <w:lang w:val="en-US" w:eastAsia="ru-RU"/>
    </w:rPr>
  </w:style>
  <w:style w:type="paragraph" w:styleId="af0">
    <w:name w:val="Title"/>
    <w:basedOn w:val="a"/>
    <w:link w:val="af1"/>
    <w:qFormat/>
    <w:rsid w:val="00EE1988"/>
    <w:pPr>
      <w:overflowPunct/>
      <w:autoSpaceDE/>
      <w:autoSpaceDN/>
      <w:adjustRightInd/>
      <w:jc w:val="center"/>
    </w:pPr>
    <w:rPr>
      <w:rFonts w:ascii="Times New Roman" w:hAnsi="Times New Roman"/>
      <w:sz w:val="28"/>
      <w:szCs w:val="24"/>
      <w:lang w:val="ru-RU"/>
    </w:rPr>
  </w:style>
  <w:style w:type="character" w:customStyle="1" w:styleId="af1">
    <w:name w:val="Название Знак"/>
    <w:basedOn w:val="a0"/>
    <w:link w:val="af0"/>
    <w:rsid w:val="00EE1988"/>
    <w:rPr>
      <w:rFonts w:ascii="Times New Roman" w:eastAsia="Times New Roman" w:hAnsi="Times New Roman" w:cs="Times New Roman"/>
      <w:sz w:val="28"/>
      <w:szCs w:val="24"/>
      <w:lang w:eastAsia="ru-RU"/>
    </w:rPr>
  </w:style>
  <w:style w:type="character" w:customStyle="1" w:styleId="CharStyle6">
    <w:name w:val="Char Style 6"/>
    <w:basedOn w:val="a0"/>
    <w:link w:val="Style2"/>
    <w:rsid w:val="00CD0DBA"/>
    <w:rPr>
      <w:spacing w:val="10"/>
      <w:sz w:val="23"/>
      <w:szCs w:val="23"/>
      <w:shd w:val="clear" w:color="auto" w:fill="FFFFFF"/>
    </w:rPr>
  </w:style>
  <w:style w:type="paragraph" w:customStyle="1" w:styleId="Style2">
    <w:name w:val="Style 2"/>
    <w:basedOn w:val="a"/>
    <w:link w:val="CharStyle6"/>
    <w:rsid w:val="00CD0DBA"/>
    <w:pPr>
      <w:widowControl w:val="0"/>
      <w:shd w:val="clear" w:color="auto" w:fill="FFFFFF"/>
      <w:overflowPunct/>
      <w:autoSpaceDE/>
      <w:autoSpaceDN/>
      <w:adjustRightInd/>
      <w:spacing w:after="240" w:line="298" w:lineRule="exact"/>
      <w:jc w:val="both"/>
    </w:pPr>
    <w:rPr>
      <w:rFonts w:asciiTheme="minorHAnsi" w:eastAsiaTheme="minorHAnsi" w:hAnsiTheme="minorHAnsi" w:cstheme="minorBidi"/>
      <w:spacing w:val="10"/>
      <w:sz w:val="23"/>
      <w:szCs w:val="23"/>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A48D3"/>
    <w:pPr>
      <w:overflowPunct/>
      <w:autoSpaceDE/>
      <w:autoSpaceDN/>
      <w:adjustRightInd/>
      <w:spacing w:before="100" w:beforeAutospacing="1" w:after="100" w:afterAutospacing="1"/>
    </w:pPr>
    <w:rPr>
      <w:rFonts w:ascii="Tahoma" w:hAnsi="Tahoma"/>
      <w:lang w:eastAsia="en-US"/>
    </w:rPr>
  </w:style>
  <w:style w:type="paragraph" w:styleId="33">
    <w:name w:val="Body Text 3"/>
    <w:basedOn w:val="a"/>
    <w:link w:val="34"/>
    <w:unhideWhenUsed/>
    <w:rsid w:val="00860DCB"/>
    <w:pPr>
      <w:spacing w:after="120"/>
    </w:pPr>
    <w:rPr>
      <w:sz w:val="16"/>
      <w:szCs w:val="16"/>
    </w:rPr>
  </w:style>
  <w:style w:type="character" w:customStyle="1" w:styleId="34">
    <w:name w:val="Основной текст 3 Знак"/>
    <w:basedOn w:val="a0"/>
    <w:link w:val="33"/>
    <w:rsid w:val="00860DCB"/>
    <w:rPr>
      <w:rFonts w:ascii="MS Sans Serif" w:eastAsia="Times New Roman" w:hAnsi="MS Sans Serif" w:cs="Times New Roman"/>
      <w:sz w:val="16"/>
      <w:szCs w:val="16"/>
      <w:lang w:val="en-US" w:eastAsia="ru-RU"/>
    </w:rPr>
  </w:style>
  <w:style w:type="paragraph" w:customStyle="1" w:styleId="af2">
    <w:name w:val="Знак Знак Знак Знак Знак Знак Знак Знак Знак Знак Знак Знак Знак Знак Знак Знак Знак Знак"/>
    <w:basedOn w:val="a"/>
    <w:rsid w:val="007E1712"/>
    <w:pPr>
      <w:overflowPunct/>
      <w:autoSpaceDE/>
      <w:autoSpaceDN/>
      <w:adjustRightInd/>
      <w:spacing w:after="160" w:line="240" w:lineRule="exact"/>
    </w:pPr>
    <w:rPr>
      <w:rFonts w:ascii="Verdana" w:hAnsi="Verdana"/>
      <w:lang w:eastAsia="en-US"/>
    </w:rPr>
  </w:style>
  <w:style w:type="paragraph" w:customStyle="1" w:styleId="af3">
    <w:name w:val="Знак Знак Знак Знак Знак Знак Знак Знак Знак Знак Знак Знак Знак Знак Знак Знак Знак Знак"/>
    <w:basedOn w:val="a"/>
    <w:rsid w:val="008872D4"/>
    <w:pPr>
      <w:overflowPunct/>
      <w:autoSpaceDE/>
      <w:autoSpaceDN/>
      <w:adjustRightInd/>
      <w:spacing w:after="160" w:line="240" w:lineRule="exact"/>
    </w:pPr>
    <w:rPr>
      <w:rFonts w:ascii="Verdana" w:hAnsi="Verdana"/>
      <w:lang w:eastAsia="en-US"/>
    </w:rPr>
  </w:style>
  <w:style w:type="paragraph" w:customStyle="1" w:styleId="af4">
    <w:name w:val="Знак Знак Знак Знак Знак Знак Знак Знак Знак Знак Знак Знак Знак Знак Знак Знак Знак Знак"/>
    <w:basedOn w:val="a"/>
    <w:rsid w:val="00981013"/>
    <w:pPr>
      <w:overflowPunct/>
      <w:autoSpaceDE/>
      <w:autoSpaceDN/>
      <w:adjustRightInd/>
      <w:spacing w:after="160" w:line="240" w:lineRule="exact"/>
    </w:pPr>
    <w:rPr>
      <w:rFonts w:ascii="Verdana" w:hAnsi="Verdana"/>
      <w:lang w:eastAsia="en-US"/>
    </w:rPr>
  </w:style>
  <w:style w:type="paragraph" w:customStyle="1" w:styleId="ConsPlusNormal">
    <w:name w:val="ConsPlusNormal"/>
    <w:link w:val="ConsPlusNormal0"/>
    <w:rsid w:val="00492D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5D6F2B"/>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Знак Знак Знак Знак Знак Знак"/>
    <w:basedOn w:val="a"/>
    <w:rsid w:val="00756B94"/>
    <w:pPr>
      <w:overflowPunct/>
      <w:autoSpaceDE/>
      <w:autoSpaceDN/>
      <w:adjustRightInd/>
      <w:spacing w:after="160" w:line="240" w:lineRule="exact"/>
    </w:pPr>
    <w:rPr>
      <w:rFonts w:ascii="Verdana" w:hAnsi="Verdana"/>
      <w:lang w:eastAsia="en-US"/>
    </w:rPr>
  </w:style>
  <w:style w:type="paragraph" w:styleId="af6">
    <w:name w:val="header"/>
    <w:basedOn w:val="a"/>
    <w:link w:val="af7"/>
    <w:uiPriority w:val="99"/>
    <w:unhideWhenUsed/>
    <w:rsid w:val="00DF08DE"/>
    <w:pPr>
      <w:tabs>
        <w:tab w:val="center" w:pos="4677"/>
        <w:tab w:val="right" w:pos="9355"/>
      </w:tabs>
    </w:pPr>
  </w:style>
  <w:style w:type="character" w:customStyle="1" w:styleId="af7">
    <w:name w:val="Верхний колонтитул Знак"/>
    <w:basedOn w:val="a0"/>
    <w:link w:val="af6"/>
    <w:uiPriority w:val="99"/>
    <w:rsid w:val="00DF08DE"/>
    <w:rPr>
      <w:rFonts w:ascii="MS Sans Serif" w:eastAsia="Times New Roman" w:hAnsi="MS Sans Serif" w:cs="Times New Roman"/>
      <w:sz w:val="20"/>
      <w:szCs w:val="20"/>
      <w:lang w:val="en-US" w:eastAsia="ru-RU"/>
    </w:rPr>
  </w:style>
  <w:style w:type="paragraph" w:styleId="af8">
    <w:name w:val="footer"/>
    <w:basedOn w:val="a"/>
    <w:link w:val="af9"/>
    <w:uiPriority w:val="99"/>
    <w:unhideWhenUsed/>
    <w:rsid w:val="00DF08DE"/>
    <w:pPr>
      <w:tabs>
        <w:tab w:val="center" w:pos="4677"/>
        <w:tab w:val="right" w:pos="9355"/>
      </w:tabs>
    </w:pPr>
  </w:style>
  <w:style w:type="character" w:customStyle="1" w:styleId="af9">
    <w:name w:val="Нижний колонтитул Знак"/>
    <w:basedOn w:val="a0"/>
    <w:link w:val="af8"/>
    <w:uiPriority w:val="99"/>
    <w:rsid w:val="00DF08DE"/>
    <w:rPr>
      <w:rFonts w:ascii="MS Sans Serif" w:eastAsia="Times New Roman" w:hAnsi="MS Sans Serif" w:cs="Times New Roman"/>
      <w:sz w:val="20"/>
      <w:szCs w:val="20"/>
      <w:lang w:val="en-US" w:eastAsia="ru-RU"/>
    </w:rPr>
  </w:style>
  <w:style w:type="paragraph" w:customStyle="1" w:styleId="FORMATTEXT">
    <w:name w:val=".FORMATTEXT"/>
    <w:rsid w:val="00045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F2D71"/>
    <w:pPr>
      <w:ind w:firstLine="708"/>
      <w:textAlignment w:val="baseline"/>
    </w:pPr>
    <w:rPr>
      <w:rFonts w:ascii="Times New Roman" w:hAnsi="Times New Roman"/>
      <w:color w:val="0000FF"/>
      <w:sz w:val="24"/>
      <w:lang w:val="ru-RU"/>
    </w:rPr>
  </w:style>
  <w:style w:type="paragraph" w:styleId="afa">
    <w:name w:val="endnote text"/>
    <w:basedOn w:val="a"/>
    <w:link w:val="afb"/>
    <w:uiPriority w:val="99"/>
    <w:semiHidden/>
    <w:unhideWhenUsed/>
    <w:rsid w:val="00BC49B7"/>
  </w:style>
  <w:style w:type="character" w:customStyle="1" w:styleId="afb">
    <w:name w:val="Текст концевой сноски Знак"/>
    <w:basedOn w:val="a0"/>
    <w:link w:val="afa"/>
    <w:uiPriority w:val="99"/>
    <w:semiHidden/>
    <w:rsid w:val="00BC49B7"/>
    <w:rPr>
      <w:rFonts w:ascii="MS Sans Serif" w:eastAsia="Times New Roman" w:hAnsi="MS Sans Serif" w:cs="Times New Roman"/>
      <w:sz w:val="20"/>
      <w:szCs w:val="20"/>
      <w:lang w:val="en-US" w:eastAsia="ru-RU"/>
    </w:rPr>
  </w:style>
  <w:style w:type="character" w:styleId="afc">
    <w:name w:val="endnote reference"/>
    <w:basedOn w:val="a0"/>
    <w:uiPriority w:val="99"/>
    <w:semiHidden/>
    <w:unhideWhenUsed/>
    <w:rsid w:val="00BC49B7"/>
    <w:rPr>
      <w:vertAlign w:val="superscript"/>
    </w:rPr>
  </w:style>
  <w:style w:type="paragraph" w:customStyle="1" w:styleId="25">
    <w:name w:val="Обычный2"/>
    <w:rsid w:val="00B62301"/>
    <w:pPr>
      <w:widowControl w:val="0"/>
      <w:spacing w:after="0" w:line="300" w:lineRule="auto"/>
      <w:ind w:left="640"/>
      <w:jc w:val="both"/>
    </w:pPr>
    <w:rPr>
      <w:rFonts w:ascii="Times New Roman" w:eastAsia="Times New Roman" w:hAnsi="Times New Roman" w:cs="Times New Roman"/>
      <w:snapToGrid w:val="0"/>
      <w:szCs w:val="20"/>
      <w:lang w:eastAsia="ru-RU"/>
    </w:rPr>
  </w:style>
  <w:style w:type="character" w:customStyle="1" w:styleId="blk">
    <w:name w:val="blk"/>
    <w:rsid w:val="00E906D8"/>
  </w:style>
  <w:style w:type="paragraph" w:customStyle="1" w:styleId="UNFORMATTEXT">
    <w:name w:val=".UNFORMATTEXT"/>
    <w:uiPriority w:val="99"/>
    <w:rsid w:val="00E906D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br">
    <w:name w:val="nobr"/>
    <w:rsid w:val="00E906D8"/>
  </w:style>
  <w:style w:type="paragraph" w:customStyle="1" w:styleId="western">
    <w:name w:val="western"/>
    <w:basedOn w:val="a"/>
    <w:rsid w:val="00D63FDC"/>
    <w:pPr>
      <w:suppressAutoHyphens/>
      <w:overflowPunct/>
      <w:autoSpaceDE/>
      <w:autoSpaceDN/>
      <w:adjustRightInd/>
      <w:spacing w:before="280"/>
      <w:jc w:val="both"/>
    </w:pPr>
    <w:rPr>
      <w:rFonts w:ascii="Times New Roman" w:hAnsi="Times New Roman"/>
      <w:sz w:val="24"/>
      <w:szCs w:val="24"/>
      <w:lang w:val="ru-RU" w:eastAsia="ar-SA"/>
    </w:rPr>
  </w:style>
  <w:style w:type="paragraph" w:customStyle="1" w:styleId="ConsPlusNonformat">
    <w:name w:val="ConsPlusNonformat"/>
    <w:link w:val="ConsPlusNonformat0"/>
    <w:rsid w:val="00CD6C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D6C65"/>
    <w:rPr>
      <w:rFonts w:ascii="Courier New" w:eastAsia="Times New Roman" w:hAnsi="Courier New" w:cs="Courier New"/>
      <w:sz w:val="20"/>
      <w:szCs w:val="20"/>
      <w:lang w:eastAsia="ru-RU"/>
    </w:rPr>
  </w:style>
  <w:style w:type="paragraph" w:customStyle="1" w:styleId="formattext0">
    <w:name w:val="formattext"/>
    <w:basedOn w:val="a"/>
    <w:rsid w:val="00CD6C65"/>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iddengrammarerror">
    <w:name w:val="hiddengrammarerror"/>
    <w:basedOn w:val="a0"/>
    <w:rsid w:val="007912EA"/>
  </w:style>
  <w:style w:type="character" w:customStyle="1" w:styleId="hiddenspellerror">
    <w:name w:val="hiddenspellerror"/>
    <w:basedOn w:val="a0"/>
    <w:rsid w:val="007912EA"/>
  </w:style>
  <w:style w:type="table" w:styleId="afd">
    <w:name w:val="Table Grid"/>
    <w:basedOn w:val="a1"/>
    <w:uiPriority w:val="59"/>
    <w:rsid w:val="000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F73E9"/>
    <w:rPr>
      <w:rFonts w:ascii="Cambria" w:eastAsia="Times New Roman" w:hAnsi="Cambria" w:cs="Times New Roman"/>
      <w:b/>
      <w:bCs/>
      <w:color w:val="4F81BD"/>
      <w:lang w:val="x-none"/>
    </w:rPr>
  </w:style>
  <w:style w:type="paragraph" w:customStyle="1" w:styleId="headertext">
    <w:name w:val="headertext"/>
    <w:basedOn w:val="a"/>
    <w:rsid w:val="00904670"/>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e">
    <w:name w:val="Знак Знак Знак Знак Знак Знак Знак Знак Знак Знак Знак Знак Знак Знак Знак Знак Знак Знак"/>
    <w:basedOn w:val="a"/>
    <w:rsid w:val="006A63A8"/>
    <w:pPr>
      <w:overflowPunct/>
      <w:autoSpaceDE/>
      <w:autoSpaceDN/>
      <w:adjustRightInd/>
      <w:spacing w:after="160" w:line="240" w:lineRule="exact"/>
    </w:pPr>
    <w:rPr>
      <w:rFonts w:ascii="Verdana" w:hAnsi="Verdana"/>
      <w:lang w:eastAsia="en-US"/>
    </w:rPr>
  </w:style>
  <w:style w:type="character" w:customStyle="1" w:styleId="CharStyle5">
    <w:name w:val="Char Style 5"/>
    <w:link w:val="Style4"/>
    <w:uiPriority w:val="99"/>
    <w:locked/>
    <w:rsid w:val="00DC2E66"/>
    <w:rPr>
      <w:sz w:val="27"/>
      <w:shd w:val="clear" w:color="auto" w:fill="FFFFFF"/>
    </w:rPr>
  </w:style>
  <w:style w:type="paragraph" w:customStyle="1" w:styleId="Style4">
    <w:name w:val="Style 4"/>
    <w:basedOn w:val="a"/>
    <w:link w:val="CharStyle5"/>
    <w:uiPriority w:val="99"/>
    <w:rsid w:val="00DC2E66"/>
    <w:pPr>
      <w:widowControl w:val="0"/>
      <w:shd w:val="clear" w:color="auto" w:fill="FFFFFF"/>
      <w:overflowPunct/>
      <w:autoSpaceDE/>
      <w:autoSpaceDN/>
      <w:adjustRightInd/>
      <w:spacing w:before="300" w:line="480" w:lineRule="exact"/>
      <w:jc w:val="both"/>
    </w:pPr>
    <w:rPr>
      <w:rFonts w:asciiTheme="minorHAnsi" w:eastAsiaTheme="minorHAnsi" w:hAnsiTheme="minorHAnsi" w:cstheme="minorBidi"/>
      <w:sz w:val="27"/>
      <w:szCs w:val="22"/>
      <w:lang w:val="ru-RU" w:eastAsia="en-US"/>
    </w:rPr>
  </w:style>
  <w:style w:type="character" w:customStyle="1" w:styleId="CharStyle33">
    <w:name w:val="Char Style 33"/>
    <w:link w:val="Style19"/>
    <w:uiPriority w:val="99"/>
    <w:locked/>
    <w:rsid w:val="00DC2E66"/>
    <w:rPr>
      <w:b/>
      <w:sz w:val="27"/>
      <w:shd w:val="clear" w:color="auto" w:fill="FFFFFF"/>
    </w:rPr>
  </w:style>
  <w:style w:type="paragraph" w:customStyle="1" w:styleId="Style19">
    <w:name w:val="Style 19"/>
    <w:basedOn w:val="a"/>
    <w:link w:val="CharStyle33"/>
    <w:uiPriority w:val="99"/>
    <w:rsid w:val="00DC2E66"/>
    <w:pPr>
      <w:widowControl w:val="0"/>
      <w:shd w:val="clear" w:color="auto" w:fill="FFFFFF"/>
      <w:overflowPunct/>
      <w:autoSpaceDE/>
      <w:autoSpaceDN/>
      <w:adjustRightInd/>
      <w:spacing w:line="480" w:lineRule="exact"/>
      <w:jc w:val="both"/>
      <w:outlineLvl w:val="1"/>
    </w:pPr>
    <w:rPr>
      <w:rFonts w:asciiTheme="minorHAnsi" w:eastAsiaTheme="minorHAnsi" w:hAnsiTheme="minorHAnsi" w:cstheme="minorBidi"/>
      <w:b/>
      <w:sz w:val="27"/>
      <w:szCs w:val="22"/>
      <w:lang w:val="ru-RU" w:eastAsia="en-US"/>
    </w:rPr>
  </w:style>
  <w:style w:type="paragraph" w:customStyle="1" w:styleId="ConsNormal">
    <w:name w:val="ConsNormal"/>
    <w:uiPriority w:val="99"/>
    <w:rsid w:val="00C32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0">
    <w:name w:val="Основной текст 23"/>
    <w:basedOn w:val="a"/>
    <w:rsid w:val="007D4931"/>
    <w:pPr>
      <w:ind w:left="708"/>
      <w:jc w:val="both"/>
    </w:pPr>
    <w:rPr>
      <w:rFonts w:ascii="Times New Roman" w:hAnsi="Times New Roman"/>
      <w:b/>
      <w:sz w:val="28"/>
      <w:lang w:val="ru-RU"/>
    </w:rPr>
  </w:style>
  <w:style w:type="character" w:customStyle="1" w:styleId="FontStyle21">
    <w:name w:val="Font Style21"/>
    <w:uiPriority w:val="99"/>
    <w:rsid w:val="000D5E76"/>
    <w:rPr>
      <w:rFonts w:ascii="Times New Roman" w:hAnsi="Times New Roman" w:cs="Times New Roman"/>
      <w:sz w:val="26"/>
      <w:szCs w:val="26"/>
    </w:rPr>
  </w:style>
  <w:style w:type="paragraph" w:customStyle="1" w:styleId="Style7">
    <w:name w:val="Style7"/>
    <w:basedOn w:val="a"/>
    <w:uiPriority w:val="99"/>
    <w:rsid w:val="000D5E76"/>
    <w:pPr>
      <w:widowControl w:val="0"/>
      <w:overflowPunct/>
      <w:spacing w:line="481" w:lineRule="exact"/>
      <w:ind w:firstLine="752"/>
      <w:jc w:val="both"/>
    </w:pPr>
    <w:rPr>
      <w:rFonts w:ascii="Times New Roman" w:hAnsi="Times New Roman"/>
      <w:sz w:val="24"/>
      <w:szCs w:val="24"/>
      <w:lang w:val="ru-RU"/>
    </w:rPr>
  </w:style>
  <w:style w:type="character" w:customStyle="1" w:styleId="20">
    <w:name w:val="Заголовок 2 Знак"/>
    <w:basedOn w:val="a0"/>
    <w:link w:val="2"/>
    <w:rsid w:val="00525CFB"/>
    <w:rPr>
      <w:rFonts w:ascii="Times New Roman" w:eastAsia="Times New Roman" w:hAnsi="Times New Roman" w:cs="Times New Roman"/>
      <w:b/>
      <w:bCs/>
      <w:sz w:val="24"/>
      <w:szCs w:val="24"/>
      <w:lang w:val="x-none" w:eastAsia="x-none"/>
    </w:rPr>
  </w:style>
  <w:style w:type="paragraph" w:customStyle="1" w:styleId="ConsNonformat">
    <w:name w:val="ConsNonformat"/>
    <w:rsid w:val="00525CF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35">
    <w:name w:val="Обычный3"/>
    <w:rsid w:val="00525CFB"/>
    <w:pPr>
      <w:spacing w:after="0" w:line="240" w:lineRule="auto"/>
    </w:pPr>
    <w:rPr>
      <w:rFonts w:ascii="Times New Roman" w:eastAsia="Times New Roman" w:hAnsi="Times New Roman" w:cs="Times New Roman"/>
      <w:snapToGrid w:val="0"/>
      <w:sz w:val="20"/>
      <w:szCs w:val="20"/>
      <w:lang w:eastAsia="ru-RU"/>
    </w:rPr>
  </w:style>
  <w:style w:type="paragraph" w:styleId="aff">
    <w:name w:val="Plain Text"/>
    <w:basedOn w:val="a"/>
    <w:link w:val="aff0"/>
    <w:rsid w:val="00525CFB"/>
    <w:pPr>
      <w:overflowPunct/>
      <w:autoSpaceDE/>
      <w:autoSpaceDN/>
      <w:adjustRightInd/>
    </w:pPr>
    <w:rPr>
      <w:rFonts w:ascii="Courier New" w:hAnsi="Courier New"/>
      <w:lang w:val="x-none" w:eastAsia="x-none"/>
    </w:rPr>
  </w:style>
  <w:style w:type="character" w:customStyle="1" w:styleId="aff0">
    <w:name w:val="Текст Знак"/>
    <w:basedOn w:val="a0"/>
    <w:link w:val="aff"/>
    <w:rsid w:val="00525CFB"/>
    <w:rPr>
      <w:rFonts w:ascii="Courier New" w:eastAsia="Times New Roman" w:hAnsi="Courier New" w:cs="Times New Roman"/>
      <w:sz w:val="20"/>
      <w:szCs w:val="20"/>
      <w:lang w:val="x-none" w:eastAsia="x-none"/>
    </w:rPr>
  </w:style>
  <w:style w:type="paragraph" w:styleId="aff1">
    <w:name w:val="Block Text"/>
    <w:basedOn w:val="a"/>
    <w:rsid w:val="00525CFB"/>
    <w:pPr>
      <w:overflowPunct/>
      <w:autoSpaceDE/>
      <w:autoSpaceDN/>
      <w:adjustRightInd/>
      <w:ind w:left="-540" w:right="-185" w:firstLine="720"/>
    </w:pPr>
    <w:rPr>
      <w:rFonts w:ascii="Times New Roman" w:hAnsi="Times New Roman"/>
      <w:sz w:val="28"/>
      <w:lang w:val="ru-RU"/>
    </w:rPr>
  </w:style>
  <w:style w:type="character" w:customStyle="1" w:styleId="FontStyle12">
    <w:name w:val="Font Style12"/>
    <w:rsid w:val="00525CFB"/>
    <w:rPr>
      <w:rFonts w:ascii="Times New Roman" w:hAnsi="Times New Roman" w:cs="Times New Roman"/>
      <w:sz w:val="22"/>
      <w:szCs w:val="22"/>
    </w:rPr>
  </w:style>
  <w:style w:type="paragraph" w:customStyle="1" w:styleId="aff2">
    <w:name w:val="Знак Знак Знак 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8">
    <w:name w:val="Знак Знак8"/>
    <w:basedOn w:val="a"/>
    <w:rsid w:val="00525CFB"/>
    <w:pPr>
      <w:overflowPunct/>
      <w:autoSpaceDE/>
      <w:autoSpaceDN/>
      <w:adjustRightInd/>
      <w:spacing w:before="100" w:beforeAutospacing="1" w:after="100" w:afterAutospacing="1"/>
    </w:pPr>
    <w:rPr>
      <w:rFonts w:ascii="Tahoma" w:hAnsi="Tahoma"/>
      <w:lang w:eastAsia="en-US"/>
    </w:rPr>
  </w:style>
  <w:style w:type="paragraph" w:customStyle="1" w:styleId="msolistparagraph0">
    <w:name w:val="msolistparagraph"/>
    <w:basedOn w:val="a"/>
    <w:rsid w:val="00525CFB"/>
    <w:pPr>
      <w:overflowPunct/>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HEADERTEXT0">
    <w:name w:val=".HEADERTEXT"/>
    <w:rsid w:val="00525CFB"/>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2">
    <w:name w:val="Без интервала1"/>
    <w:link w:val="NoSpacingChar"/>
    <w:rsid w:val="00525CFB"/>
    <w:pPr>
      <w:spacing w:after="0" w:line="240" w:lineRule="auto"/>
    </w:pPr>
    <w:rPr>
      <w:rFonts w:ascii="Calibri" w:eastAsia="Times New Roman" w:hAnsi="Calibri" w:cs="Times New Roman"/>
    </w:rPr>
  </w:style>
  <w:style w:type="character" w:customStyle="1" w:styleId="NoSpacingChar">
    <w:name w:val="No Spacing Char"/>
    <w:link w:val="12"/>
    <w:locked/>
    <w:rsid w:val="00525CFB"/>
    <w:rPr>
      <w:rFonts w:ascii="Calibri" w:eastAsia="Times New Roman" w:hAnsi="Calibri" w:cs="Times New Roman"/>
    </w:rPr>
  </w:style>
  <w:style w:type="paragraph" w:customStyle="1" w:styleId="13">
    <w:name w:val="Без интервала1"/>
    <w:rsid w:val="00525CFB"/>
    <w:pPr>
      <w:widowControl w:val="0"/>
      <w:spacing w:after="0" w:line="240" w:lineRule="auto"/>
    </w:pPr>
    <w:rPr>
      <w:rFonts w:ascii="Calibri" w:eastAsia="Times New Roman" w:hAnsi="Calibri" w:cs="Times New Roman"/>
      <w:lang w:val="en-US"/>
    </w:rPr>
  </w:style>
  <w:style w:type="paragraph" w:customStyle="1" w:styleId="14">
    <w:name w:val="Абзац списка1"/>
    <w:basedOn w:val="a"/>
    <w:rsid w:val="00525CFB"/>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3">
    <w:name w:val="Нормальный"/>
    <w:rsid w:val="00525CFB"/>
    <w:pPr>
      <w:spacing w:after="0" w:line="240" w:lineRule="auto"/>
      <w:jc w:val="both"/>
    </w:pPr>
    <w:rPr>
      <w:rFonts w:ascii="Arial" w:eastAsia="Times New Roman" w:hAnsi="Arial" w:cs="Times New Roman"/>
      <w:sz w:val="24"/>
      <w:szCs w:val="20"/>
      <w:lang w:eastAsia="ru-RU"/>
    </w:rPr>
  </w:style>
  <w:style w:type="paragraph" w:customStyle="1" w:styleId="aff4">
    <w:name w:val="Заголовок статьи"/>
    <w:basedOn w:val="a"/>
    <w:next w:val="a"/>
    <w:rsid w:val="00525CFB"/>
    <w:pPr>
      <w:widowControl w:val="0"/>
      <w:overflowPunct/>
      <w:ind w:left="1612" w:hanging="892"/>
      <w:jc w:val="both"/>
    </w:pPr>
    <w:rPr>
      <w:rFonts w:ascii="Arial" w:hAnsi="Arial" w:cs="Arial"/>
      <w:sz w:val="24"/>
      <w:szCs w:val="24"/>
      <w:lang w:val="ru-RU"/>
    </w:rPr>
  </w:style>
  <w:style w:type="paragraph" w:styleId="aff5">
    <w:name w:val="No Spacing"/>
    <w:link w:val="aff6"/>
    <w:uiPriority w:val="1"/>
    <w:qFormat/>
    <w:rsid w:val="00525CFB"/>
    <w:pPr>
      <w:spacing w:after="0" w:line="240" w:lineRule="auto"/>
    </w:pPr>
    <w:rPr>
      <w:rFonts w:ascii="Calibri" w:eastAsia="Calibri" w:hAnsi="Calibri" w:cs="Times New Roman"/>
    </w:rPr>
  </w:style>
  <w:style w:type="character" w:customStyle="1" w:styleId="aff6">
    <w:name w:val="Без интервала Знак"/>
    <w:link w:val="aff5"/>
    <w:uiPriority w:val="1"/>
    <w:rsid w:val="00525CFB"/>
    <w:rPr>
      <w:rFonts w:ascii="Calibri" w:eastAsia="Calibri" w:hAnsi="Calibri" w:cs="Times New Roman"/>
    </w:rPr>
  </w:style>
  <w:style w:type="paragraph" w:customStyle="1" w:styleId="320">
    <w:name w:val="Основной текст 32"/>
    <w:basedOn w:val="a"/>
    <w:rsid w:val="00525CFB"/>
    <w:pPr>
      <w:suppressAutoHyphens/>
      <w:overflowPunct/>
      <w:autoSpaceDE/>
      <w:autoSpaceDN/>
      <w:adjustRightInd/>
      <w:jc w:val="both"/>
    </w:pPr>
    <w:rPr>
      <w:rFonts w:ascii="Times New Roman" w:hAnsi="Times New Roman"/>
      <w:sz w:val="24"/>
      <w:lang w:val="ru-RU" w:eastAsia="zh-CN"/>
    </w:rPr>
  </w:style>
  <w:style w:type="character" w:styleId="aff7">
    <w:name w:val="page number"/>
    <w:basedOn w:val="a0"/>
    <w:rsid w:val="00525CFB"/>
  </w:style>
  <w:style w:type="paragraph" w:customStyle="1" w:styleId="aff8">
    <w:name w:val="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aff9">
    <w:name w:val="Знак Знак Знак Знак Знак Знак Знак Знак"/>
    <w:basedOn w:val="a"/>
    <w:rsid w:val="00525CFB"/>
    <w:pPr>
      <w:overflowPunct/>
      <w:autoSpaceDE/>
      <w:autoSpaceDN/>
      <w:adjustRightInd/>
      <w:spacing w:before="100" w:beforeAutospacing="1" w:after="100" w:afterAutospacing="1"/>
    </w:pPr>
    <w:rPr>
      <w:rFonts w:ascii="Tahoma" w:hAnsi="Tahoma"/>
      <w:lang w:eastAsia="en-US"/>
    </w:rPr>
  </w:style>
  <w:style w:type="character" w:styleId="affa">
    <w:name w:val="Emphasis"/>
    <w:qFormat/>
    <w:rsid w:val="00525CFB"/>
    <w:rPr>
      <w:i/>
      <w:iCs/>
    </w:rPr>
  </w:style>
  <w:style w:type="paragraph" w:customStyle="1" w:styleId="affb">
    <w:name w:val="для таблиц из договоров"/>
    <w:basedOn w:val="a"/>
    <w:rsid w:val="00525CFB"/>
    <w:pPr>
      <w:overflowPunct/>
      <w:autoSpaceDE/>
      <w:autoSpaceDN/>
      <w:adjustRightInd/>
    </w:pPr>
    <w:rPr>
      <w:rFonts w:ascii="Times New Roman" w:hAnsi="Times New Roman"/>
      <w:sz w:val="24"/>
      <w:lang w:val="ru-RU"/>
    </w:rPr>
  </w:style>
  <w:style w:type="character" w:customStyle="1" w:styleId="ConsPlusNormal0">
    <w:name w:val="ConsPlusNormal Знак"/>
    <w:link w:val="ConsPlusNormal"/>
    <w:locked/>
    <w:rsid w:val="00525CFB"/>
    <w:rPr>
      <w:rFonts w:ascii="Arial" w:eastAsia="Times New Roman" w:hAnsi="Arial" w:cs="Arial"/>
      <w:sz w:val="20"/>
      <w:szCs w:val="20"/>
      <w:lang w:eastAsia="ru-RU"/>
    </w:rPr>
  </w:style>
  <w:style w:type="character" w:customStyle="1" w:styleId="10">
    <w:name w:val="Заголовок 1 Знак"/>
    <w:basedOn w:val="a0"/>
    <w:link w:val="1"/>
    <w:uiPriority w:val="9"/>
    <w:rsid w:val="00C0343A"/>
    <w:rPr>
      <w:rFonts w:asciiTheme="majorHAnsi" w:eastAsiaTheme="majorEastAsia" w:hAnsiTheme="majorHAnsi" w:cstheme="majorBidi"/>
      <w:b/>
      <w:bCs/>
      <w:color w:val="365F91" w:themeColor="accent1" w:themeShade="BF"/>
      <w:sz w:val="28"/>
      <w:szCs w:val="28"/>
      <w:lang w:val="en-US" w:eastAsia="ru-RU"/>
    </w:rPr>
  </w:style>
  <w:style w:type="character" w:customStyle="1" w:styleId="affc">
    <w:name w:val="Основной текст_"/>
    <w:link w:val="15"/>
    <w:rsid w:val="00C0343A"/>
    <w:rPr>
      <w:sz w:val="26"/>
      <w:szCs w:val="26"/>
      <w:shd w:val="clear" w:color="auto" w:fill="FFFFFF"/>
    </w:rPr>
  </w:style>
  <w:style w:type="paragraph" w:customStyle="1" w:styleId="15">
    <w:name w:val="Основной текст1"/>
    <w:basedOn w:val="a"/>
    <w:link w:val="affc"/>
    <w:rsid w:val="00C0343A"/>
    <w:pPr>
      <w:widowControl w:val="0"/>
      <w:shd w:val="clear" w:color="auto" w:fill="FFFFFF"/>
      <w:overflowPunct/>
      <w:autoSpaceDE/>
      <w:autoSpaceDN/>
      <w:adjustRightInd/>
      <w:spacing w:line="299" w:lineRule="exact"/>
      <w:jc w:val="both"/>
    </w:pPr>
    <w:rPr>
      <w:rFonts w:asciiTheme="minorHAnsi" w:eastAsiaTheme="minorHAnsi" w:hAnsiTheme="minorHAnsi" w:cstheme="minorBidi"/>
      <w:sz w:val="26"/>
      <w:szCs w:val="26"/>
      <w:lang w:val="ru-RU" w:eastAsia="en-US"/>
    </w:rPr>
  </w:style>
  <w:style w:type="character" w:customStyle="1" w:styleId="hl">
    <w:name w:val="hl"/>
    <w:rsid w:val="00C0343A"/>
  </w:style>
  <w:style w:type="character" w:customStyle="1" w:styleId="layout">
    <w:name w:val="layout"/>
    <w:rsid w:val="00C0343A"/>
  </w:style>
  <w:style w:type="numbering" w:customStyle="1" w:styleId="16">
    <w:name w:val="Нет списка1"/>
    <w:next w:val="a2"/>
    <w:semiHidden/>
    <w:rsid w:val="00D02600"/>
  </w:style>
  <w:style w:type="paragraph" w:customStyle="1" w:styleId="4">
    <w:name w:val="Обычный4"/>
    <w:rsid w:val="00D02600"/>
    <w:pPr>
      <w:spacing w:after="0" w:line="240" w:lineRule="auto"/>
    </w:pPr>
    <w:rPr>
      <w:rFonts w:ascii="Times New Roman" w:eastAsia="Times New Roman" w:hAnsi="Times New Roman" w:cs="Times New Roman"/>
      <w:snapToGrid w:val="0"/>
      <w:sz w:val="20"/>
      <w:szCs w:val="20"/>
      <w:lang w:eastAsia="ru-RU"/>
    </w:rPr>
  </w:style>
  <w:style w:type="paragraph" w:customStyle="1" w:styleId="240">
    <w:name w:val="Основной текст 24"/>
    <w:basedOn w:val="a"/>
    <w:rsid w:val="00D02600"/>
    <w:pPr>
      <w:overflowPunct/>
      <w:autoSpaceDE/>
      <w:autoSpaceDN/>
      <w:adjustRightInd/>
      <w:jc w:val="both"/>
    </w:pPr>
    <w:rPr>
      <w:rFonts w:ascii="Times New Roman" w:hAnsi="Times New Roman"/>
      <w:sz w:val="24"/>
      <w:lang w:val="ru-RU"/>
    </w:rPr>
  </w:style>
  <w:style w:type="paragraph" w:customStyle="1" w:styleId="80">
    <w:name w:val="Знак Знак8"/>
    <w:basedOn w:val="a"/>
    <w:rsid w:val="00D02600"/>
    <w:pPr>
      <w:overflowPunct/>
      <w:autoSpaceDE/>
      <w:autoSpaceDN/>
      <w:adjustRightInd/>
      <w:spacing w:before="100" w:beforeAutospacing="1" w:after="100" w:afterAutospacing="1"/>
    </w:pPr>
    <w:rPr>
      <w:rFonts w:ascii="Tahoma" w:hAnsi="Tahoma"/>
      <w:lang w:eastAsia="en-US"/>
    </w:rPr>
  </w:style>
  <w:style w:type="paragraph" w:customStyle="1" w:styleId="26">
    <w:name w:val="Без интервала2"/>
    <w:rsid w:val="00D02600"/>
    <w:pPr>
      <w:spacing w:after="0" w:line="240" w:lineRule="auto"/>
    </w:pPr>
    <w:rPr>
      <w:rFonts w:ascii="Calibri" w:eastAsia="Times New Roman" w:hAnsi="Calibri" w:cs="Times New Roman"/>
    </w:rPr>
  </w:style>
  <w:style w:type="paragraph" w:customStyle="1" w:styleId="27">
    <w:name w:val="Абзац списка2"/>
    <w:basedOn w:val="a"/>
    <w:rsid w:val="00D02600"/>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d">
    <w:name w:val="Знак Знак"/>
    <w:basedOn w:val="a"/>
    <w:rsid w:val="00D02600"/>
    <w:pPr>
      <w:overflowPunct/>
      <w:autoSpaceDE/>
      <w:autoSpaceDN/>
      <w:adjustRightInd/>
      <w:spacing w:before="100" w:beforeAutospacing="1" w:after="100" w:afterAutospacing="1"/>
    </w:pPr>
    <w:rPr>
      <w:rFonts w:ascii="Tahoma" w:hAnsi="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69"/>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C03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5CFB"/>
    <w:pPr>
      <w:keepNext/>
      <w:widowControl w:val="0"/>
      <w:overflowPunct/>
      <w:ind w:firstLine="708"/>
      <w:jc w:val="center"/>
      <w:outlineLvl w:val="1"/>
    </w:pPr>
    <w:rPr>
      <w:rFonts w:ascii="Times New Roman" w:hAnsi="Times New Roman"/>
      <w:b/>
      <w:bCs/>
      <w:sz w:val="24"/>
      <w:szCs w:val="24"/>
      <w:lang w:val="x-none" w:eastAsia="x-none"/>
    </w:rPr>
  </w:style>
  <w:style w:type="paragraph" w:styleId="3">
    <w:name w:val="heading 3"/>
    <w:basedOn w:val="a"/>
    <w:next w:val="a"/>
    <w:link w:val="30"/>
    <w:qFormat/>
    <w:rsid w:val="00EF73E9"/>
    <w:pPr>
      <w:keepNext/>
      <w:keepLines/>
      <w:overflowPunct/>
      <w:autoSpaceDE/>
      <w:autoSpaceDN/>
      <w:adjustRightInd/>
      <w:spacing w:before="200" w:line="276" w:lineRule="auto"/>
      <w:outlineLvl w:val="2"/>
    </w:pPr>
    <w:rPr>
      <w:rFonts w:ascii="Cambria" w:hAnsi="Cambria"/>
      <w:b/>
      <w:bCs/>
      <w:color w:val="4F81BD"/>
      <w:sz w:val="22"/>
      <w:szCs w:val="22"/>
      <w:lang w:val="x-none" w:eastAsia="en-US"/>
    </w:rPr>
  </w:style>
  <w:style w:type="paragraph" w:styleId="5">
    <w:name w:val="heading 5"/>
    <w:basedOn w:val="a"/>
    <w:next w:val="a"/>
    <w:link w:val="50"/>
    <w:unhideWhenUsed/>
    <w:qFormat/>
    <w:rsid w:val="005D6F2B"/>
    <w:pPr>
      <w:keepNext/>
      <w:tabs>
        <w:tab w:val="left" w:pos="5430"/>
      </w:tabs>
      <w:overflowPunct/>
      <w:autoSpaceDE/>
      <w:autoSpaceDN/>
      <w:adjustRightInd/>
      <w:ind w:left="360"/>
      <w:outlineLvl w:val="4"/>
    </w:pPr>
    <w:rPr>
      <w:rFonts w:ascii="Times New Roman" w:hAnsi="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E3"/>
    <w:pPr>
      <w:overflowPunct/>
      <w:autoSpaceDE/>
      <w:autoSpaceDN/>
      <w:adjustRightInd/>
      <w:spacing w:before="100" w:beforeAutospacing="1" w:after="100" w:afterAutospacing="1"/>
    </w:pPr>
    <w:rPr>
      <w:rFonts w:ascii="Times New Roman" w:hAnsi="Times New Roman"/>
      <w:sz w:val="24"/>
      <w:szCs w:val="24"/>
      <w:lang w:val="ru-RU"/>
    </w:rPr>
  </w:style>
  <w:style w:type="paragraph" w:styleId="a4">
    <w:name w:val="footnote text"/>
    <w:basedOn w:val="a"/>
    <w:link w:val="a5"/>
    <w:uiPriority w:val="99"/>
    <w:unhideWhenUsed/>
    <w:rsid w:val="000A24E3"/>
  </w:style>
  <w:style w:type="character" w:customStyle="1" w:styleId="a5">
    <w:name w:val="Текст сноски Знак"/>
    <w:basedOn w:val="a0"/>
    <w:link w:val="a4"/>
    <w:uiPriority w:val="99"/>
    <w:rsid w:val="000A24E3"/>
    <w:rPr>
      <w:rFonts w:ascii="MS Sans Serif" w:eastAsia="Times New Roman" w:hAnsi="MS Sans Serif" w:cs="Times New Roman"/>
      <w:sz w:val="20"/>
      <w:szCs w:val="20"/>
      <w:lang w:val="en-US" w:eastAsia="ru-RU"/>
    </w:rPr>
  </w:style>
  <w:style w:type="paragraph" w:styleId="a6">
    <w:name w:val="Body Text"/>
    <w:basedOn w:val="a"/>
    <w:link w:val="a7"/>
    <w:unhideWhenUsed/>
    <w:rsid w:val="000A24E3"/>
    <w:pPr>
      <w:spacing w:after="120"/>
    </w:pPr>
  </w:style>
  <w:style w:type="character" w:customStyle="1" w:styleId="a7">
    <w:name w:val="Основной текст Знак"/>
    <w:basedOn w:val="a0"/>
    <w:link w:val="a6"/>
    <w:rsid w:val="000A24E3"/>
    <w:rPr>
      <w:rFonts w:ascii="MS Sans Serif" w:eastAsia="Times New Roman" w:hAnsi="MS Sans Serif" w:cs="Times New Roman"/>
      <w:sz w:val="20"/>
      <w:szCs w:val="20"/>
      <w:lang w:val="en-US" w:eastAsia="ru-RU"/>
    </w:rPr>
  </w:style>
  <w:style w:type="paragraph" w:styleId="21">
    <w:name w:val="Body Text 2"/>
    <w:basedOn w:val="a"/>
    <w:link w:val="22"/>
    <w:unhideWhenUsed/>
    <w:rsid w:val="000A24E3"/>
    <w:pPr>
      <w:spacing w:after="120" w:line="480" w:lineRule="auto"/>
    </w:pPr>
  </w:style>
  <w:style w:type="character" w:customStyle="1" w:styleId="22">
    <w:name w:val="Основной текст 2 Знак"/>
    <w:basedOn w:val="a0"/>
    <w:link w:val="21"/>
    <w:rsid w:val="000A24E3"/>
    <w:rPr>
      <w:rFonts w:ascii="MS Sans Serif" w:eastAsia="Times New Roman" w:hAnsi="MS Sans Serif" w:cs="Times New Roman"/>
      <w:sz w:val="20"/>
      <w:szCs w:val="20"/>
      <w:lang w:val="en-US" w:eastAsia="ru-RU"/>
    </w:rPr>
  </w:style>
  <w:style w:type="paragraph" w:styleId="23">
    <w:name w:val="Body Text Indent 2"/>
    <w:basedOn w:val="a"/>
    <w:link w:val="24"/>
    <w:unhideWhenUsed/>
    <w:rsid w:val="000A24E3"/>
    <w:pPr>
      <w:spacing w:after="120" w:line="480" w:lineRule="auto"/>
      <w:ind w:left="283"/>
    </w:pPr>
  </w:style>
  <w:style w:type="character" w:customStyle="1" w:styleId="24">
    <w:name w:val="Основной текст с отступом 2 Знак"/>
    <w:basedOn w:val="a0"/>
    <w:link w:val="23"/>
    <w:rsid w:val="000A24E3"/>
    <w:rPr>
      <w:rFonts w:ascii="MS Sans Serif" w:eastAsia="Times New Roman" w:hAnsi="MS Sans Serif" w:cs="Times New Roman"/>
      <w:sz w:val="20"/>
      <w:szCs w:val="20"/>
      <w:lang w:val="en-US" w:eastAsia="ru-RU"/>
    </w:rPr>
  </w:style>
  <w:style w:type="paragraph" w:styleId="a8">
    <w:name w:val="List Paragraph"/>
    <w:basedOn w:val="a"/>
    <w:qFormat/>
    <w:rsid w:val="000A24E3"/>
    <w:pPr>
      <w:overflowPunct/>
      <w:autoSpaceDE/>
      <w:autoSpaceDN/>
      <w:adjustRightInd/>
      <w:spacing w:after="200" w:line="276" w:lineRule="auto"/>
      <w:ind w:left="720"/>
      <w:contextualSpacing/>
    </w:pPr>
    <w:rPr>
      <w:rFonts w:ascii="Calibri" w:hAnsi="Calibri"/>
      <w:sz w:val="22"/>
      <w:szCs w:val="22"/>
      <w:lang w:val="ru-RU"/>
    </w:rPr>
  </w:style>
  <w:style w:type="paragraph" w:customStyle="1" w:styleId="a9">
    <w:name w:val="Обычный абзац"/>
    <w:basedOn w:val="a"/>
    <w:rsid w:val="000A24E3"/>
    <w:pPr>
      <w:overflowPunct/>
      <w:autoSpaceDE/>
      <w:autoSpaceDN/>
      <w:adjustRightInd/>
      <w:ind w:firstLine="709"/>
      <w:jc w:val="both"/>
    </w:pPr>
    <w:rPr>
      <w:rFonts w:ascii="Arial" w:hAnsi="Arial" w:cs="Arial"/>
      <w:sz w:val="28"/>
      <w:szCs w:val="28"/>
      <w:lang w:val="ru-RU"/>
    </w:rPr>
  </w:style>
  <w:style w:type="paragraph" w:customStyle="1" w:styleId="Default">
    <w:name w:val="Default"/>
    <w:rsid w:val="000A24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0A24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
    <w:uiPriority w:val="99"/>
    <w:rsid w:val="000A24E3"/>
    <w:pPr>
      <w:widowControl w:val="0"/>
      <w:snapToGrid w:val="0"/>
      <w:spacing w:after="0" w:line="300" w:lineRule="auto"/>
      <w:ind w:left="640"/>
      <w:jc w:val="both"/>
    </w:pPr>
    <w:rPr>
      <w:rFonts w:ascii="Times New Roman" w:eastAsia="Times New Roman" w:hAnsi="Times New Roman" w:cs="Times New Roman"/>
      <w:szCs w:val="20"/>
      <w:lang w:eastAsia="ru-RU"/>
    </w:rPr>
  </w:style>
  <w:style w:type="character" w:customStyle="1" w:styleId="BodyText2">
    <w:name w:val="Body Text 2 Знак"/>
    <w:link w:val="210"/>
    <w:locked/>
    <w:rsid w:val="000A24E3"/>
    <w:rPr>
      <w:color w:val="0000FF"/>
      <w:sz w:val="24"/>
    </w:rPr>
  </w:style>
  <w:style w:type="paragraph" w:customStyle="1" w:styleId="210">
    <w:name w:val="Основной текст 21"/>
    <w:basedOn w:val="a"/>
    <w:link w:val="BodyText2"/>
    <w:rsid w:val="000A24E3"/>
    <w:pPr>
      <w:ind w:firstLine="708"/>
    </w:pPr>
    <w:rPr>
      <w:rFonts w:asciiTheme="minorHAnsi" w:eastAsiaTheme="minorHAnsi" w:hAnsiTheme="minorHAnsi" w:cstheme="minorBidi"/>
      <w:color w:val="0000FF"/>
      <w:sz w:val="24"/>
      <w:szCs w:val="22"/>
      <w:lang w:val="ru-RU" w:eastAsia="en-US"/>
    </w:rPr>
  </w:style>
  <w:style w:type="character" w:styleId="aa">
    <w:name w:val="footnote reference"/>
    <w:unhideWhenUsed/>
    <w:rsid w:val="000A24E3"/>
    <w:rPr>
      <w:vertAlign w:val="superscript"/>
    </w:rPr>
  </w:style>
  <w:style w:type="character" w:styleId="ab">
    <w:name w:val="Hyperlink"/>
    <w:basedOn w:val="a0"/>
    <w:unhideWhenUsed/>
    <w:rsid w:val="000A24E3"/>
    <w:rPr>
      <w:color w:val="0000FF"/>
      <w:u w:val="single"/>
    </w:rPr>
  </w:style>
  <w:style w:type="paragraph" w:styleId="ac">
    <w:name w:val="Balloon Text"/>
    <w:basedOn w:val="a"/>
    <w:link w:val="ad"/>
    <w:unhideWhenUsed/>
    <w:rsid w:val="004E7979"/>
    <w:rPr>
      <w:rFonts w:ascii="Tahoma" w:hAnsi="Tahoma" w:cs="Tahoma"/>
      <w:sz w:val="16"/>
      <w:szCs w:val="16"/>
    </w:rPr>
  </w:style>
  <w:style w:type="character" w:customStyle="1" w:styleId="ad">
    <w:name w:val="Текст выноски Знак"/>
    <w:basedOn w:val="a0"/>
    <w:link w:val="ac"/>
    <w:rsid w:val="004E7979"/>
    <w:rPr>
      <w:rFonts w:ascii="Tahoma" w:eastAsia="Times New Roman" w:hAnsi="Tahoma" w:cs="Tahoma"/>
      <w:sz w:val="16"/>
      <w:szCs w:val="16"/>
      <w:lang w:val="en-US" w:eastAsia="ru-RU"/>
    </w:rPr>
  </w:style>
  <w:style w:type="paragraph" w:styleId="ae">
    <w:name w:val="Body Text Indent"/>
    <w:basedOn w:val="a"/>
    <w:link w:val="af"/>
    <w:unhideWhenUsed/>
    <w:rsid w:val="008768BC"/>
    <w:pPr>
      <w:spacing w:after="120"/>
      <w:ind w:left="283"/>
    </w:pPr>
  </w:style>
  <w:style w:type="character" w:customStyle="1" w:styleId="af">
    <w:name w:val="Основной текст с отступом Знак"/>
    <w:basedOn w:val="a0"/>
    <w:link w:val="ae"/>
    <w:rsid w:val="008768BC"/>
    <w:rPr>
      <w:rFonts w:ascii="MS Sans Serif" w:eastAsia="Times New Roman" w:hAnsi="MS Sans Serif" w:cs="Times New Roman"/>
      <w:sz w:val="20"/>
      <w:szCs w:val="20"/>
      <w:lang w:val="en-US" w:eastAsia="ru-RU"/>
    </w:rPr>
  </w:style>
  <w:style w:type="paragraph" w:styleId="31">
    <w:name w:val="Body Text Indent 3"/>
    <w:basedOn w:val="a"/>
    <w:link w:val="32"/>
    <w:unhideWhenUsed/>
    <w:rsid w:val="00FE74CA"/>
    <w:pPr>
      <w:spacing w:after="120"/>
      <w:ind w:left="283"/>
    </w:pPr>
    <w:rPr>
      <w:sz w:val="16"/>
      <w:szCs w:val="16"/>
    </w:rPr>
  </w:style>
  <w:style w:type="character" w:customStyle="1" w:styleId="32">
    <w:name w:val="Основной текст с отступом 3 Знак"/>
    <w:basedOn w:val="a0"/>
    <w:link w:val="31"/>
    <w:uiPriority w:val="99"/>
    <w:semiHidden/>
    <w:rsid w:val="00FE74CA"/>
    <w:rPr>
      <w:rFonts w:ascii="MS Sans Serif" w:eastAsia="Times New Roman" w:hAnsi="MS Sans Serif" w:cs="Times New Roman"/>
      <w:sz w:val="16"/>
      <w:szCs w:val="16"/>
      <w:lang w:val="en-US" w:eastAsia="ru-RU"/>
    </w:rPr>
  </w:style>
  <w:style w:type="paragraph" w:styleId="af0">
    <w:name w:val="Title"/>
    <w:basedOn w:val="a"/>
    <w:link w:val="af1"/>
    <w:qFormat/>
    <w:rsid w:val="00EE1988"/>
    <w:pPr>
      <w:overflowPunct/>
      <w:autoSpaceDE/>
      <w:autoSpaceDN/>
      <w:adjustRightInd/>
      <w:jc w:val="center"/>
    </w:pPr>
    <w:rPr>
      <w:rFonts w:ascii="Times New Roman" w:hAnsi="Times New Roman"/>
      <w:sz w:val="28"/>
      <w:szCs w:val="24"/>
      <w:lang w:val="ru-RU"/>
    </w:rPr>
  </w:style>
  <w:style w:type="character" w:customStyle="1" w:styleId="af1">
    <w:name w:val="Название Знак"/>
    <w:basedOn w:val="a0"/>
    <w:link w:val="af0"/>
    <w:rsid w:val="00EE1988"/>
    <w:rPr>
      <w:rFonts w:ascii="Times New Roman" w:eastAsia="Times New Roman" w:hAnsi="Times New Roman" w:cs="Times New Roman"/>
      <w:sz w:val="28"/>
      <w:szCs w:val="24"/>
      <w:lang w:eastAsia="ru-RU"/>
    </w:rPr>
  </w:style>
  <w:style w:type="character" w:customStyle="1" w:styleId="CharStyle6">
    <w:name w:val="Char Style 6"/>
    <w:basedOn w:val="a0"/>
    <w:link w:val="Style2"/>
    <w:rsid w:val="00CD0DBA"/>
    <w:rPr>
      <w:spacing w:val="10"/>
      <w:sz w:val="23"/>
      <w:szCs w:val="23"/>
      <w:shd w:val="clear" w:color="auto" w:fill="FFFFFF"/>
    </w:rPr>
  </w:style>
  <w:style w:type="paragraph" w:customStyle="1" w:styleId="Style2">
    <w:name w:val="Style 2"/>
    <w:basedOn w:val="a"/>
    <w:link w:val="CharStyle6"/>
    <w:rsid w:val="00CD0DBA"/>
    <w:pPr>
      <w:widowControl w:val="0"/>
      <w:shd w:val="clear" w:color="auto" w:fill="FFFFFF"/>
      <w:overflowPunct/>
      <w:autoSpaceDE/>
      <w:autoSpaceDN/>
      <w:adjustRightInd/>
      <w:spacing w:after="240" w:line="298" w:lineRule="exact"/>
      <w:jc w:val="both"/>
    </w:pPr>
    <w:rPr>
      <w:rFonts w:asciiTheme="minorHAnsi" w:eastAsiaTheme="minorHAnsi" w:hAnsiTheme="minorHAnsi" w:cstheme="minorBidi"/>
      <w:spacing w:val="10"/>
      <w:sz w:val="23"/>
      <w:szCs w:val="23"/>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A48D3"/>
    <w:pPr>
      <w:overflowPunct/>
      <w:autoSpaceDE/>
      <w:autoSpaceDN/>
      <w:adjustRightInd/>
      <w:spacing w:before="100" w:beforeAutospacing="1" w:after="100" w:afterAutospacing="1"/>
    </w:pPr>
    <w:rPr>
      <w:rFonts w:ascii="Tahoma" w:hAnsi="Tahoma"/>
      <w:lang w:eastAsia="en-US"/>
    </w:rPr>
  </w:style>
  <w:style w:type="paragraph" w:styleId="33">
    <w:name w:val="Body Text 3"/>
    <w:basedOn w:val="a"/>
    <w:link w:val="34"/>
    <w:unhideWhenUsed/>
    <w:rsid w:val="00860DCB"/>
    <w:pPr>
      <w:spacing w:after="120"/>
    </w:pPr>
    <w:rPr>
      <w:sz w:val="16"/>
      <w:szCs w:val="16"/>
    </w:rPr>
  </w:style>
  <w:style w:type="character" w:customStyle="1" w:styleId="34">
    <w:name w:val="Основной текст 3 Знак"/>
    <w:basedOn w:val="a0"/>
    <w:link w:val="33"/>
    <w:rsid w:val="00860DCB"/>
    <w:rPr>
      <w:rFonts w:ascii="MS Sans Serif" w:eastAsia="Times New Roman" w:hAnsi="MS Sans Serif" w:cs="Times New Roman"/>
      <w:sz w:val="16"/>
      <w:szCs w:val="16"/>
      <w:lang w:val="en-US" w:eastAsia="ru-RU"/>
    </w:rPr>
  </w:style>
  <w:style w:type="paragraph" w:customStyle="1" w:styleId="af2">
    <w:name w:val="Знак Знак Знак Знак Знак Знак Знак Знак Знак Знак Знак Знак Знак Знак Знак Знак Знак Знак"/>
    <w:basedOn w:val="a"/>
    <w:rsid w:val="007E1712"/>
    <w:pPr>
      <w:overflowPunct/>
      <w:autoSpaceDE/>
      <w:autoSpaceDN/>
      <w:adjustRightInd/>
      <w:spacing w:after="160" w:line="240" w:lineRule="exact"/>
    </w:pPr>
    <w:rPr>
      <w:rFonts w:ascii="Verdana" w:hAnsi="Verdana"/>
      <w:lang w:eastAsia="en-US"/>
    </w:rPr>
  </w:style>
  <w:style w:type="paragraph" w:customStyle="1" w:styleId="af3">
    <w:name w:val="Знак Знак Знак Знак Знак Знак Знак Знак Знак Знак Знак Знак Знак Знак Знак Знак Знак Знак"/>
    <w:basedOn w:val="a"/>
    <w:rsid w:val="008872D4"/>
    <w:pPr>
      <w:overflowPunct/>
      <w:autoSpaceDE/>
      <w:autoSpaceDN/>
      <w:adjustRightInd/>
      <w:spacing w:after="160" w:line="240" w:lineRule="exact"/>
    </w:pPr>
    <w:rPr>
      <w:rFonts w:ascii="Verdana" w:hAnsi="Verdana"/>
      <w:lang w:eastAsia="en-US"/>
    </w:rPr>
  </w:style>
  <w:style w:type="paragraph" w:customStyle="1" w:styleId="af4">
    <w:name w:val="Знак Знак Знак Знак Знак Знак Знак Знак Знак Знак Знак Знак Знак Знак Знак Знак Знак Знак"/>
    <w:basedOn w:val="a"/>
    <w:rsid w:val="00981013"/>
    <w:pPr>
      <w:overflowPunct/>
      <w:autoSpaceDE/>
      <w:autoSpaceDN/>
      <w:adjustRightInd/>
      <w:spacing w:after="160" w:line="240" w:lineRule="exact"/>
    </w:pPr>
    <w:rPr>
      <w:rFonts w:ascii="Verdana" w:hAnsi="Verdana"/>
      <w:lang w:eastAsia="en-US"/>
    </w:rPr>
  </w:style>
  <w:style w:type="paragraph" w:customStyle="1" w:styleId="ConsPlusNormal">
    <w:name w:val="ConsPlusNormal"/>
    <w:link w:val="ConsPlusNormal0"/>
    <w:rsid w:val="00492D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5D6F2B"/>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Знак Знак Знак Знак Знак Знак"/>
    <w:basedOn w:val="a"/>
    <w:rsid w:val="00756B94"/>
    <w:pPr>
      <w:overflowPunct/>
      <w:autoSpaceDE/>
      <w:autoSpaceDN/>
      <w:adjustRightInd/>
      <w:spacing w:after="160" w:line="240" w:lineRule="exact"/>
    </w:pPr>
    <w:rPr>
      <w:rFonts w:ascii="Verdana" w:hAnsi="Verdana"/>
      <w:lang w:eastAsia="en-US"/>
    </w:rPr>
  </w:style>
  <w:style w:type="paragraph" w:styleId="af6">
    <w:name w:val="header"/>
    <w:basedOn w:val="a"/>
    <w:link w:val="af7"/>
    <w:uiPriority w:val="99"/>
    <w:unhideWhenUsed/>
    <w:rsid w:val="00DF08DE"/>
    <w:pPr>
      <w:tabs>
        <w:tab w:val="center" w:pos="4677"/>
        <w:tab w:val="right" w:pos="9355"/>
      </w:tabs>
    </w:pPr>
  </w:style>
  <w:style w:type="character" w:customStyle="1" w:styleId="af7">
    <w:name w:val="Верхний колонтитул Знак"/>
    <w:basedOn w:val="a0"/>
    <w:link w:val="af6"/>
    <w:uiPriority w:val="99"/>
    <w:rsid w:val="00DF08DE"/>
    <w:rPr>
      <w:rFonts w:ascii="MS Sans Serif" w:eastAsia="Times New Roman" w:hAnsi="MS Sans Serif" w:cs="Times New Roman"/>
      <w:sz w:val="20"/>
      <w:szCs w:val="20"/>
      <w:lang w:val="en-US" w:eastAsia="ru-RU"/>
    </w:rPr>
  </w:style>
  <w:style w:type="paragraph" w:styleId="af8">
    <w:name w:val="footer"/>
    <w:basedOn w:val="a"/>
    <w:link w:val="af9"/>
    <w:uiPriority w:val="99"/>
    <w:unhideWhenUsed/>
    <w:rsid w:val="00DF08DE"/>
    <w:pPr>
      <w:tabs>
        <w:tab w:val="center" w:pos="4677"/>
        <w:tab w:val="right" w:pos="9355"/>
      </w:tabs>
    </w:pPr>
  </w:style>
  <w:style w:type="character" w:customStyle="1" w:styleId="af9">
    <w:name w:val="Нижний колонтитул Знак"/>
    <w:basedOn w:val="a0"/>
    <w:link w:val="af8"/>
    <w:uiPriority w:val="99"/>
    <w:rsid w:val="00DF08DE"/>
    <w:rPr>
      <w:rFonts w:ascii="MS Sans Serif" w:eastAsia="Times New Roman" w:hAnsi="MS Sans Serif" w:cs="Times New Roman"/>
      <w:sz w:val="20"/>
      <w:szCs w:val="20"/>
      <w:lang w:val="en-US" w:eastAsia="ru-RU"/>
    </w:rPr>
  </w:style>
  <w:style w:type="paragraph" w:customStyle="1" w:styleId="FORMATTEXT">
    <w:name w:val=".FORMATTEXT"/>
    <w:rsid w:val="00045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F2D71"/>
    <w:pPr>
      <w:ind w:firstLine="708"/>
      <w:textAlignment w:val="baseline"/>
    </w:pPr>
    <w:rPr>
      <w:rFonts w:ascii="Times New Roman" w:hAnsi="Times New Roman"/>
      <w:color w:val="0000FF"/>
      <w:sz w:val="24"/>
      <w:lang w:val="ru-RU"/>
    </w:rPr>
  </w:style>
  <w:style w:type="paragraph" w:styleId="afa">
    <w:name w:val="endnote text"/>
    <w:basedOn w:val="a"/>
    <w:link w:val="afb"/>
    <w:uiPriority w:val="99"/>
    <w:semiHidden/>
    <w:unhideWhenUsed/>
    <w:rsid w:val="00BC49B7"/>
  </w:style>
  <w:style w:type="character" w:customStyle="1" w:styleId="afb">
    <w:name w:val="Текст концевой сноски Знак"/>
    <w:basedOn w:val="a0"/>
    <w:link w:val="afa"/>
    <w:uiPriority w:val="99"/>
    <w:semiHidden/>
    <w:rsid w:val="00BC49B7"/>
    <w:rPr>
      <w:rFonts w:ascii="MS Sans Serif" w:eastAsia="Times New Roman" w:hAnsi="MS Sans Serif" w:cs="Times New Roman"/>
      <w:sz w:val="20"/>
      <w:szCs w:val="20"/>
      <w:lang w:val="en-US" w:eastAsia="ru-RU"/>
    </w:rPr>
  </w:style>
  <w:style w:type="character" w:styleId="afc">
    <w:name w:val="endnote reference"/>
    <w:basedOn w:val="a0"/>
    <w:uiPriority w:val="99"/>
    <w:semiHidden/>
    <w:unhideWhenUsed/>
    <w:rsid w:val="00BC49B7"/>
    <w:rPr>
      <w:vertAlign w:val="superscript"/>
    </w:rPr>
  </w:style>
  <w:style w:type="paragraph" w:customStyle="1" w:styleId="25">
    <w:name w:val="Обычный2"/>
    <w:rsid w:val="00B62301"/>
    <w:pPr>
      <w:widowControl w:val="0"/>
      <w:spacing w:after="0" w:line="300" w:lineRule="auto"/>
      <w:ind w:left="640"/>
      <w:jc w:val="both"/>
    </w:pPr>
    <w:rPr>
      <w:rFonts w:ascii="Times New Roman" w:eastAsia="Times New Roman" w:hAnsi="Times New Roman" w:cs="Times New Roman"/>
      <w:snapToGrid w:val="0"/>
      <w:szCs w:val="20"/>
      <w:lang w:eastAsia="ru-RU"/>
    </w:rPr>
  </w:style>
  <w:style w:type="character" w:customStyle="1" w:styleId="blk">
    <w:name w:val="blk"/>
    <w:rsid w:val="00E906D8"/>
  </w:style>
  <w:style w:type="paragraph" w:customStyle="1" w:styleId="UNFORMATTEXT">
    <w:name w:val=".UNFORMATTEXT"/>
    <w:uiPriority w:val="99"/>
    <w:rsid w:val="00E906D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br">
    <w:name w:val="nobr"/>
    <w:rsid w:val="00E906D8"/>
  </w:style>
  <w:style w:type="paragraph" w:customStyle="1" w:styleId="western">
    <w:name w:val="western"/>
    <w:basedOn w:val="a"/>
    <w:rsid w:val="00D63FDC"/>
    <w:pPr>
      <w:suppressAutoHyphens/>
      <w:overflowPunct/>
      <w:autoSpaceDE/>
      <w:autoSpaceDN/>
      <w:adjustRightInd/>
      <w:spacing w:before="280"/>
      <w:jc w:val="both"/>
    </w:pPr>
    <w:rPr>
      <w:rFonts w:ascii="Times New Roman" w:hAnsi="Times New Roman"/>
      <w:sz w:val="24"/>
      <w:szCs w:val="24"/>
      <w:lang w:val="ru-RU" w:eastAsia="ar-SA"/>
    </w:rPr>
  </w:style>
  <w:style w:type="paragraph" w:customStyle="1" w:styleId="ConsPlusNonformat">
    <w:name w:val="ConsPlusNonformat"/>
    <w:link w:val="ConsPlusNonformat0"/>
    <w:rsid w:val="00CD6C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D6C65"/>
    <w:rPr>
      <w:rFonts w:ascii="Courier New" w:eastAsia="Times New Roman" w:hAnsi="Courier New" w:cs="Courier New"/>
      <w:sz w:val="20"/>
      <w:szCs w:val="20"/>
      <w:lang w:eastAsia="ru-RU"/>
    </w:rPr>
  </w:style>
  <w:style w:type="paragraph" w:customStyle="1" w:styleId="formattext0">
    <w:name w:val="formattext"/>
    <w:basedOn w:val="a"/>
    <w:rsid w:val="00CD6C65"/>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iddengrammarerror">
    <w:name w:val="hiddengrammarerror"/>
    <w:basedOn w:val="a0"/>
    <w:rsid w:val="007912EA"/>
  </w:style>
  <w:style w:type="character" w:customStyle="1" w:styleId="hiddenspellerror">
    <w:name w:val="hiddenspellerror"/>
    <w:basedOn w:val="a0"/>
    <w:rsid w:val="007912EA"/>
  </w:style>
  <w:style w:type="table" w:styleId="afd">
    <w:name w:val="Table Grid"/>
    <w:basedOn w:val="a1"/>
    <w:uiPriority w:val="59"/>
    <w:rsid w:val="000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F73E9"/>
    <w:rPr>
      <w:rFonts w:ascii="Cambria" w:eastAsia="Times New Roman" w:hAnsi="Cambria" w:cs="Times New Roman"/>
      <w:b/>
      <w:bCs/>
      <w:color w:val="4F81BD"/>
      <w:lang w:val="x-none"/>
    </w:rPr>
  </w:style>
  <w:style w:type="paragraph" w:customStyle="1" w:styleId="headertext">
    <w:name w:val="headertext"/>
    <w:basedOn w:val="a"/>
    <w:rsid w:val="00904670"/>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e">
    <w:name w:val="Знак Знак Знак Знак Знак Знак Знак Знак Знак Знак Знак Знак Знак Знак Знак Знак Знак Знак"/>
    <w:basedOn w:val="a"/>
    <w:rsid w:val="006A63A8"/>
    <w:pPr>
      <w:overflowPunct/>
      <w:autoSpaceDE/>
      <w:autoSpaceDN/>
      <w:adjustRightInd/>
      <w:spacing w:after="160" w:line="240" w:lineRule="exact"/>
    </w:pPr>
    <w:rPr>
      <w:rFonts w:ascii="Verdana" w:hAnsi="Verdana"/>
      <w:lang w:eastAsia="en-US"/>
    </w:rPr>
  </w:style>
  <w:style w:type="character" w:customStyle="1" w:styleId="CharStyle5">
    <w:name w:val="Char Style 5"/>
    <w:link w:val="Style4"/>
    <w:uiPriority w:val="99"/>
    <w:locked/>
    <w:rsid w:val="00DC2E66"/>
    <w:rPr>
      <w:sz w:val="27"/>
      <w:shd w:val="clear" w:color="auto" w:fill="FFFFFF"/>
    </w:rPr>
  </w:style>
  <w:style w:type="paragraph" w:customStyle="1" w:styleId="Style4">
    <w:name w:val="Style 4"/>
    <w:basedOn w:val="a"/>
    <w:link w:val="CharStyle5"/>
    <w:uiPriority w:val="99"/>
    <w:rsid w:val="00DC2E66"/>
    <w:pPr>
      <w:widowControl w:val="0"/>
      <w:shd w:val="clear" w:color="auto" w:fill="FFFFFF"/>
      <w:overflowPunct/>
      <w:autoSpaceDE/>
      <w:autoSpaceDN/>
      <w:adjustRightInd/>
      <w:spacing w:before="300" w:line="480" w:lineRule="exact"/>
      <w:jc w:val="both"/>
    </w:pPr>
    <w:rPr>
      <w:rFonts w:asciiTheme="minorHAnsi" w:eastAsiaTheme="minorHAnsi" w:hAnsiTheme="minorHAnsi" w:cstheme="minorBidi"/>
      <w:sz w:val="27"/>
      <w:szCs w:val="22"/>
      <w:lang w:val="ru-RU" w:eastAsia="en-US"/>
    </w:rPr>
  </w:style>
  <w:style w:type="character" w:customStyle="1" w:styleId="CharStyle33">
    <w:name w:val="Char Style 33"/>
    <w:link w:val="Style19"/>
    <w:uiPriority w:val="99"/>
    <w:locked/>
    <w:rsid w:val="00DC2E66"/>
    <w:rPr>
      <w:b/>
      <w:sz w:val="27"/>
      <w:shd w:val="clear" w:color="auto" w:fill="FFFFFF"/>
    </w:rPr>
  </w:style>
  <w:style w:type="paragraph" w:customStyle="1" w:styleId="Style19">
    <w:name w:val="Style 19"/>
    <w:basedOn w:val="a"/>
    <w:link w:val="CharStyle33"/>
    <w:uiPriority w:val="99"/>
    <w:rsid w:val="00DC2E66"/>
    <w:pPr>
      <w:widowControl w:val="0"/>
      <w:shd w:val="clear" w:color="auto" w:fill="FFFFFF"/>
      <w:overflowPunct/>
      <w:autoSpaceDE/>
      <w:autoSpaceDN/>
      <w:adjustRightInd/>
      <w:spacing w:line="480" w:lineRule="exact"/>
      <w:jc w:val="both"/>
      <w:outlineLvl w:val="1"/>
    </w:pPr>
    <w:rPr>
      <w:rFonts w:asciiTheme="minorHAnsi" w:eastAsiaTheme="minorHAnsi" w:hAnsiTheme="minorHAnsi" w:cstheme="minorBidi"/>
      <w:b/>
      <w:sz w:val="27"/>
      <w:szCs w:val="22"/>
      <w:lang w:val="ru-RU" w:eastAsia="en-US"/>
    </w:rPr>
  </w:style>
  <w:style w:type="paragraph" w:customStyle="1" w:styleId="ConsNormal">
    <w:name w:val="ConsNormal"/>
    <w:uiPriority w:val="99"/>
    <w:rsid w:val="00C32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0">
    <w:name w:val="Основной текст 23"/>
    <w:basedOn w:val="a"/>
    <w:rsid w:val="007D4931"/>
    <w:pPr>
      <w:ind w:left="708"/>
      <w:jc w:val="both"/>
    </w:pPr>
    <w:rPr>
      <w:rFonts w:ascii="Times New Roman" w:hAnsi="Times New Roman"/>
      <w:b/>
      <w:sz w:val="28"/>
      <w:lang w:val="ru-RU"/>
    </w:rPr>
  </w:style>
  <w:style w:type="character" w:customStyle="1" w:styleId="FontStyle21">
    <w:name w:val="Font Style21"/>
    <w:uiPriority w:val="99"/>
    <w:rsid w:val="000D5E76"/>
    <w:rPr>
      <w:rFonts w:ascii="Times New Roman" w:hAnsi="Times New Roman" w:cs="Times New Roman"/>
      <w:sz w:val="26"/>
      <w:szCs w:val="26"/>
    </w:rPr>
  </w:style>
  <w:style w:type="paragraph" w:customStyle="1" w:styleId="Style7">
    <w:name w:val="Style7"/>
    <w:basedOn w:val="a"/>
    <w:uiPriority w:val="99"/>
    <w:rsid w:val="000D5E76"/>
    <w:pPr>
      <w:widowControl w:val="0"/>
      <w:overflowPunct/>
      <w:spacing w:line="481" w:lineRule="exact"/>
      <w:ind w:firstLine="752"/>
      <w:jc w:val="both"/>
    </w:pPr>
    <w:rPr>
      <w:rFonts w:ascii="Times New Roman" w:hAnsi="Times New Roman"/>
      <w:sz w:val="24"/>
      <w:szCs w:val="24"/>
      <w:lang w:val="ru-RU"/>
    </w:rPr>
  </w:style>
  <w:style w:type="character" w:customStyle="1" w:styleId="20">
    <w:name w:val="Заголовок 2 Знак"/>
    <w:basedOn w:val="a0"/>
    <w:link w:val="2"/>
    <w:rsid w:val="00525CFB"/>
    <w:rPr>
      <w:rFonts w:ascii="Times New Roman" w:eastAsia="Times New Roman" w:hAnsi="Times New Roman" w:cs="Times New Roman"/>
      <w:b/>
      <w:bCs/>
      <w:sz w:val="24"/>
      <w:szCs w:val="24"/>
      <w:lang w:val="x-none" w:eastAsia="x-none"/>
    </w:rPr>
  </w:style>
  <w:style w:type="paragraph" w:customStyle="1" w:styleId="ConsNonformat">
    <w:name w:val="ConsNonformat"/>
    <w:rsid w:val="00525CF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35">
    <w:name w:val="Обычный3"/>
    <w:rsid w:val="00525CFB"/>
    <w:pPr>
      <w:spacing w:after="0" w:line="240" w:lineRule="auto"/>
    </w:pPr>
    <w:rPr>
      <w:rFonts w:ascii="Times New Roman" w:eastAsia="Times New Roman" w:hAnsi="Times New Roman" w:cs="Times New Roman"/>
      <w:snapToGrid w:val="0"/>
      <w:sz w:val="20"/>
      <w:szCs w:val="20"/>
      <w:lang w:eastAsia="ru-RU"/>
    </w:rPr>
  </w:style>
  <w:style w:type="paragraph" w:styleId="aff">
    <w:name w:val="Plain Text"/>
    <w:basedOn w:val="a"/>
    <w:link w:val="aff0"/>
    <w:rsid w:val="00525CFB"/>
    <w:pPr>
      <w:overflowPunct/>
      <w:autoSpaceDE/>
      <w:autoSpaceDN/>
      <w:adjustRightInd/>
    </w:pPr>
    <w:rPr>
      <w:rFonts w:ascii="Courier New" w:hAnsi="Courier New"/>
      <w:lang w:val="x-none" w:eastAsia="x-none"/>
    </w:rPr>
  </w:style>
  <w:style w:type="character" w:customStyle="1" w:styleId="aff0">
    <w:name w:val="Текст Знак"/>
    <w:basedOn w:val="a0"/>
    <w:link w:val="aff"/>
    <w:rsid w:val="00525CFB"/>
    <w:rPr>
      <w:rFonts w:ascii="Courier New" w:eastAsia="Times New Roman" w:hAnsi="Courier New" w:cs="Times New Roman"/>
      <w:sz w:val="20"/>
      <w:szCs w:val="20"/>
      <w:lang w:val="x-none" w:eastAsia="x-none"/>
    </w:rPr>
  </w:style>
  <w:style w:type="paragraph" w:styleId="aff1">
    <w:name w:val="Block Text"/>
    <w:basedOn w:val="a"/>
    <w:rsid w:val="00525CFB"/>
    <w:pPr>
      <w:overflowPunct/>
      <w:autoSpaceDE/>
      <w:autoSpaceDN/>
      <w:adjustRightInd/>
      <w:ind w:left="-540" w:right="-185" w:firstLine="720"/>
    </w:pPr>
    <w:rPr>
      <w:rFonts w:ascii="Times New Roman" w:hAnsi="Times New Roman"/>
      <w:sz w:val="28"/>
      <w:lang w:val="ru-RU"/>
    </w:rPr>
  </w:style>
  <w:style w:type="character" w:customStyle="1" w:styleId="FontStyle12">
    <w:name w:val="Font Style12"/>
    <w:rsid w:val="00525CFB"/>
    <w:rPr>
      <w:rFonts w:ascii="Times New Roman" w:hAnsi="Times New Roman" w:cs="Times New Roman"/>
      <w:sz w:val="22"/>
      <w:szCs w:val="22"/>
    </w:rPr>
  </w:style>
  <w:style w:type="paragraph" w:customStyle="1" w:styleId="aff2">
    <w:name w:val="Знак Знак Знак 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8">
    <w:name w:val="Знак Знак8"/>
    <w:basedOn w:val="a"/>
    <w:rsid w:val="00525CFB"/>
    <w:pPr>
      <w:overflowPunct/>
      <w:autoSpaceDE/>
      <w:autoSpaceDN/>
      <w:adjustRightInd/>
      <w:spacing w:before="100" w:beforeAutospacing="1" w:after="100" w:afterAutospacing="1"/>
    </w:pPr>
    <w:rPr>
      <w:rFonts w:ascii="Tahoma" w:hAnsi="Tahoma"/>
      <w:lang w:eastAsia="en-US"/>
    </w:rPr>
  </w:style>
  <w:style w:type="paragraph" w:customStyle="1" w:styleId="msolistparagraph0">
    <w:name w:val="msolistparagraph"/>
    <w:basedOn w:val="a"/>
    <w:rsid w:val="00525CFB"/>
    <w:pPr>
      <w:overflowPunct/>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HEADERTEXT0">
    <w:name w:val=".HEADERTEXT"/>
    <w:rsid w:val="00525CFB"/>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2">
    <w:name w:val="Без интервала1"/>
    <w:link w:val="NoSpacingChar"/>
    <w:rsid w:val="00525CFB"/>
    <w:pPr>
      <w:spacing w:after="0" w:line="240" w:lineRule="auto"/>
    </w:pPr>
    <w:rPr>
      <w:rFonts w:ascii="Calibri" w:eastAsia="Times New Roman" w:hAnsi="Calibri" w:cs="Times New Roman"/>
    </w:rPr>
  </w:style>
  <w:style w:type="character" w:customStyle="1" w:styleId="NoSpacingChar">
    <w:name w:val="No Spacing Char"/>
    <w:link w:val="12"/>
    <w:locked/>
    <w:rsid w:val="00525CFB"/>
    <w:rPr>
      <w:rFonts w:ascii="Calibri" w:eastAsia="Times New Roman" w:hAnsi="Calibri" w:cs="Times New Roman"/>
    </w:rPr>
  </w:style>
  <w:style w:type="paragraph" w:customStyle="1" w:styleId="13">
    <w:name w:val="Без интервала1"/>
    <w:rsid w:val="00525CFB"/>
    <w:pPr>
      <w:widowControl w:val="0"/>
      <w:spacing w:after="0" w:line="240" w:lineRule="auto"/>
    </w:pPr>
    <w:rPr>
      <w:rFonts w:ascii="Calibri" w:eastAsia="Times New Roman" w:hAnsi="Calibri" w:cs="Times New Roman"/>
      <w:lang w:val="en-US"/>
    </w:rPr>
  </w:style>
  <w:style w:type="paragraph" w:customStyle="1" w:styleId="14">
    <w:name w:val="Абзац списка1"/>
    <w:basedOn w:val="a"/>
    <w:rsid w:val="00525CFB"/>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3">
    <w:name w:val="Нормальный"/>
    <w:rsid w:val="00525CFB"/>
    <w:pPr>
      <w:spacing w:after="0" w:line="240" w:lineRule="auto"/>
      <w:jc w:val="both"/>
    </w:pPr>
    <w:rPr>
      <w:rFonts w:ascii="Arial" w:eastAsia="Times New Roman" w:hAnsi="Arial" w:cs="Times New Roman"/>
      <w:sz w:val="24"/>
      <w:szCs w:val="20"/>
      <w:lang w:eastAsia="ru-RU"/>
    </w:rPr>
  </w:style>
  <w:style w:type="paragraph" w:customStyle="1" w:styleId="aff4">
    <w:name w:val="Заголовок статьи"/>
    <w:basedOn w:val="a"/>
    <w:next w:val="a"/>
    <w:rsid w:val="00525CFB"/>
    <w:pPr>
      <w:widowControl w:val="0"/>
      <w:overflowPunct/>
      <w:ind w:left="1612" w:hanging="892"/>
      <w:jc w:val="both"/>
    </w:pPr>
    <w:rPr>
      <w:rFonts w:ascii="Arial" w:hAnsi="Arial" w:cs="Arial"/>
      <w:sz w:val="24"/>
      <w:szCs w:val="24"/>
      <w:lang w:val="ru-RU"/>
    </w:rPr>
  </w:style>
  <w:style w:type="paragraph" w:styleId="aff5">
    <w:name w:val="No Spacing"/>
    <w:link w:val="aff6"/>
    <w:uiPriority w:val="1"/>
    <w:qFormat/>
    <w:rsid w:val="00525CFB"/>
    <w:pPr>
      <w:spacing w:after="0" w:line="240" w:lineRule="auto"/>
    </w:pPr>
    <w:rPr>
      <w:rFonts w:ascii="Calibri" w:eastAsia="Calibri" w:hAnsi="Calibri" w:cs="Times New Roman"/>
    </w:rPr>
  </w:style>
  <w:style w:type="character" w:customStyle="1" w:styleId="aff6">
    <w:name w:val="Без интервала Знак"/>
    <w:link w:val="aff5"/>
    <w:uiPriority w:val="1"/>
    <w:rsid w:val="00525CFB"/>
    <w:rPr>
      <w:rFonts w:ascii="Calibri" w:eastAsia="Calibri" w:hAnsi="Calibri" w:cs="Times New Roman"/>
    </w:rPr>
  </w:style>
  <w:style w:type="paragraph" w:customStyle="1" w:styleId="320">
    <w:name w:val="Основной текст 32"/>
    <w:basedOn w:val="a"/>
    <w:rsid w:val="00525CFB"/>
    <w:pPr>
      <w:suppressAutoHyphens/>
      <w:overflowPunct/>
      <w:autoSpaceDE/>
      <w:autoSpaceDN/>
      <w:adjustRightInd/>
      <w:jc w:val="both"/>
    </w:pPr>
    <w:rPr>
      <w:rFonts w:ascii="Times New Roman" w:hAnsi="Times New Roman"/>
      <w:sz w:val="24"/>
      <w:lang w:val="ru-RU" w:eastAsia="zh-CN"/>
    </w:rPr>
  </w:style>
  <w:style w:type="character" w:styleId="aff7">
    <w:name w:val="page number"/>
    <w:basedOn w:val="a0"/>
    <w:rsid w:val="00525CFB"/>
  </w:style>
  <w:style w:type="paragraph" w:customStyle="1" w:styleId="aff8">
    <w:name w:val="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aff9">
    <w:name w:val="Знак Знак Знак Знак Знак Знак Знак Знак"/>
    <w:basedOn w:val="a"/>
    <w:rsid w:val="00525CFB"/>
    <w:pPr>
      <w:overflowPunct/>
      <w:autoSpaceDE/>
      <w:autoSpaceDN/>
      <w:adjustRightInd/>
      <w:spacing w:before="100" w:beforeAutospacing="1" w:after="100" w:afterAutospacing="1"/>
    </w:pPr>
    <w:rPr>
      <w:rFonts w:ascii="Tahoma" w:hAnsi="Tahoma"/>
      <w:lang w:eastAsia="en-US"/>
    </w:rPr>
  </w:style>
  <w:style w:type="character" w:styleId="affa">
    <w:name w:val="Emphasis"/>
    <w:qFormat/>
    <w:rsid w:val="00525CFB"/>
    <w:rPr>
      <w:i/>
      <w:iCs/>
    </w:rPr>
  </w:style>
  <w:style w:type="paragraph" w:customStyle="1" w:styleId="affb">
    <w:name w:val="для таблиц из договоров"/>
    <w:basedOn w:val="a"/>
    <w:rsid w:val="00525CFB"/>
    <w:pPr>
      <w:overflowPunct/>
      <w:autoSpaceDE/>
      <w:autoSpaceDN/>
      <w:adjustRightInd/>
    </w:pPr>
    <w:rPr>
      <w:rFonts w:ascii="Times New Roman" w:hAnsi="Times New Roman"/>
      <w:sz w:val="24"/>
      <w:lang w:val="ru-RU"/>
    </w:rPr>
  </w:style>
  <w:style w:type="character" w:customStyle="1" w:styleId="ConsPlusNormal0">
    <w:name w:val="ConsPlusNormal Знак"/>
    <w:link w:val="ConsPlusNormal"/>
    <w:locked/>
    <w:rsid w:val="00525CFB"/>
    <w:rPr>
      <w:rFonts w:ascii="Arial" w:eastAsia="Times New Roman" w:hAnsi="Arial" w:cs="Arial"/>
      <w:sz w:val="20"/>
      <w:szCs w:val="20"/>
      <w:lang w:eastAsia="ru-RU"/>
    </w:rPr>
  </w:style>
  <w:style w:type="character" w:customStyle="1" w:styleId="10">
    <w:name w:val="Заголовок 1 Знак"/>
    <w:basedOn w:val="a0"/>
    <w:link w:val="1"/>
    <w:uiPriority w:val="9"/>
    <w:rsid w:val="00C0343A"/>
    <w:rPr>
      <w:rFonts w:asciiTheme="majorHAnsi" w:eastAsiaTheme="majorEastAsia" w:hAnsiTheme="majorHAnsi" w:cstheme="majorBidi"/>
      <w:b/>
      <w:bCs/>
      <w:color w:val="365F91" w:themeColor="accent1" w:themeShade="BF"/>
      <w:sz w:val="28"/>
      <w:szCs w:val="28"/>
      <w:lang w:val="en-US" w:eastAsia="ru-RU"/>
    </w:rPr>
  </w:style>
  <w:style w:type="character" w:customStyle="1" w:styleId="affc">
    <w:name w:val="Основной текст_"/>
    <w:link w:val="15"/>
    <w:rsid w:val="00C0343A"/>
    <w:rPr>
      <w:sz w:val="26"/>
      <w:szCs w:val="26"/>
      <w:shd w:val="clear" w:color="auto" w:fill="FFFFFF"/>
    </w:rPr>
  </w:style>
  <w:style w:type="paragraph" w:customStyle="1" w:styleId="15">
    <w:name w:val="Основной текст1"/>
    <w:basedOn w:val="a"/>
    <w:link w:val="affc"/>
    <w:rsid w:val="00C0343A"/>
    <w:pPr>
      <w:widowControl w:val="0"/>
      <w:shd w:val="clear" w:color="auto" w:fill="FFFFFF"/>
      <w:overflowPunct/>
      <w:autoSpaceDE/>
      <w:autoSpaceDN/>
      <w:adjustRightInd/>
      <w:spacing w:line="299" w:lineRule="exact"/>
      <w:jc w:val="both"/>
    </w:pPr>
    <w:rPr>
      <w:rFonts w:asciiTheme="minorHAnsi" w:eastAsiaTheme="minorHAnsi" w:hAnsiTheme="minorHAnsi" w:cstheme="minorBidi"/>
      <w:sz w:val="26"/>
      <w:szCs w:val="26"/>
      <w:lang w:val="ru-RU" w:eastAsia="en-US"/>
    </w:rPr>
  </w:style>
  <w:style w:type="character" w:customStyle="1" w:styleId="hl">
    <w:name w:val="hl"/>
    <w:rsid w:val="00C0343A"/>
  </w:style>
  <w:style w:type="character" w:customStyle="1" w:styleId="layout">
    <w:name w:val="layout"/>
    <w:rsid w:val="00C0343A"/>
  </w:style>
  <w:style w:type="numbering" w:customStyle="1" w:styleId="16">
    <w:name w:val="Нет списка1"/>
    <w:next w:val="a2"/>
    <w:semiHidden/>
    <w:rsid w:val="00D02600"/>
  </w:style>
  <w:style w:type="paragraph" w:customStyle="1" w:styleId="4">
    <w:name w:val="Обычный4"/>
    <w:rsid w:val="00D02600"/>
    <w:pPr>
      <w:spacing w:after="0" w:line="240" w:lineRule="auto"/>
    </w:pPr>
    <w:rPr>
      <w:rFonts w:ascii="Times New Roman" w:eastAsia="Times New Roman" w:hAnsi="Times New Roman" w:cs="Times New Roman"/>
      <w:snapToGrid w:val="0"/>
      <w:sz w:val="20"/>
      <w:szCs w:val="20"/>
      <w:lang w:eastAsia="ru-RU"/>
    </w:rPr>
  </w:style>
  <w:style w:type="paragraph" w:customStyle="1" w:styleId="240">
    <w:name w:val="Основной текст 24"/>
    <w:basedOn w:val="a"/>
    <w:rsid w:val="00D02600"/>
    <w:pPr>
      <w:overflowPunct/>
      <w:autoSpaceDE/>
      <w:autoSpaceDN/>
      <w:adjustRightInd/>
      <w:jc w:val="both"/>
    </w:pPr>
    <w:rPr>
      <w:rFonts w:ascii="Times New Roman" w:hAnsi="Times New Roman"/>
      <w:sz w:val="24"/>
      <w:lang w:val="ru-RU"/>
    </w:rPr>
  </w:style>
  <w:style w:type="paragraph" w:customStyle="1" w:styleId="80">
    <w:name w:val="Знак Знак8"/>
    <w:basedOn w:val="a"/>
    <w:rsid w:val="00D02600"/>
    <w:pPr>
      <w:overflowPunct/>
      <w:autoSpaceDE/>
      <w:autoSpaceDN/>
      <w:adjustRightInd/>
      <w:spacing w:before="100" w:beforeAutospacing="1" w:after="100" w:afterAutospacing="1"/>
    </w:pPr>
    <w:rPr>
      <w:rFonts w:ascii="Tahoma" w:hAnsi="Tahoma"/>
      <w:lang w:eastAsia="en-US"/>
    </w:rPr>
  </w:style>
  <w:style w:type="paragraph" w:customStyle="1" w:styleId="26">
    <w:name w:val="Без интервала2"/>
    <w:rsid w:val="00D02600"/>
    <w:pPr>
      <w:spacing w:after="0" w:line="240" w:lineRule="auto"/>
    </w:pPr>
    <w:rPr>
      <w:rFonts w:ascii="Calibri" w:eastAsia="Times New Roman" w:hAnsi="Calibri" w:cs="Times New Roman"/>
    </w:rPr>
  </w:style>
  <w:style w:type="paragraph" w:customStyle="1" w:styleId="27">
    <w:name w:val="Абзац списка2"/>
    <w:basedOn w:val="a"/>
    <w:rsid w:val="00D02600"/>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d">
    <w:name w:val="Знак Знак"/>
    <w:basedOn w:val="a"/>
    <w:rsid w:val="00D02600"/>
    <w:pPr>
      <w:overflowPunct/>
      <w:autoSpaceDE/>
      <w:autoSpaceDN/>
      <w:adjustRightInd/>
      <w:spacing w:before="100" w:beforeAutospacing="1" w:after="100" w:afterAutospacing="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977">
      <w:bodyDiv w:val="1"/>
      <w:marLeft w:val="0"/>
      <w:marRight w:val="0"/>
      <w:marTop w:val="0"/>
      <w:marBottom w:val="0"/>
      <w:divBdr>
        <w:top w:val="none" w:sz="0" w:space="0" w:color="auto"/>
        <w:left w:val="none" w:sz="0" w:space="0" w:color="auto"/>
        <w:bottom w:val="none" w:sz="0" w:space="0" w:color="auto"/>
        <w:right w:val="none" w:sz="0" w:space="0" w:color="auto"/>
      </w:divBdr>
    </w:div>
    <w:div w:id="115223762">
      <w:bodyDiv w:val="1"/>
      <w:marLeft w:val="0"/>
      <w:marRight w:val="0"/>
      <w:marTop w:val="0"/>
      <w:marBottom w:val="0"/>
      <w:divBdr>
        <w:top w:val="none" w:sz="0" w:space="0" w:color="auto"/>
        <w:left w:val="none" w:sz="0" w:space="0" w:color="auto"/>
        <w:bottom w:val="none" w:sz="0" w:space="0" w:color="auto"/>
        <w:right w:val="none" w:sz="0" w:space="0" w:color="auto"/>
      </w:divBdr>
    </w:div>
    <w:div w:id="149297635">
      <w:bodyDiv w:val="1"/>
      <w:marLeft w:val="0"/>
      <w:marRight w:val="0"/>
      <w:marTop w:val="0"/>
      <w:marBottom w:val="0"/>
      <w:divBdr>
        <w:top w:val="none" w:sz="0" w:space="0" w:color="auto"/>
        <w:left w:val="none" w:sz="0" w:space="0" w:color="auto"/>
        <w:bottom w:val="none" w:sz="0" w:space="0" w:color="auto"/>
        <w:right w:val="none" w:sz="0" w:space="0" w:color="auto"/>
      </w:divBdr>
    </w:div>
    <w:div w:id="205332455">
      <w:bodyDiv w:val="1"/>
      <w:marLeft w:val="0"/>
      <w:marRight w:val="0"/>
      <w:marTop w:val="0"/>
      <w:marBottom w:val="0"/>
      <w:divBdr>
        <w:top w:val="none" w:sz="0" w:space="0" w:color="auto"/>
        <w:left w:val="none" w:sz="0" w:space="0" w:color="auto"/>
        <w:bottom w:val="none" w:sz="0" w:space="0" w:color="auto"/>
        <w:right w:val="none" w:sz="0" w:space="0" w:color="auto"/>
      </w:divBdr>
    </w:div>
    <w:div w:id="255477602">
      <w:bodyDiv w:val="1"/>
      <w:marLeft w:val="0"/>
      <w:marRight w:val="0"/>
      <w:marTop w:val="0"/>
      <w:marBottom w:val="0"/>
      <w:divBdr>
        <w:top w:val="none" w:sz="0" w:space="0" w:color="auto"/>
        <w:left w:val="none" w:sz="0" w:space="0" w:color="auto"/>
        <w:bottom w:val="none" w:sz="0" w:space="0" w:color="auto"/>
        <w:right w:val="none" w:sz="0" w:space="0" w:color="auto"/>
      </w:divBdr>
    </w:div>
    <w:div w:id="260994388">
      <w:bodyDiv w:val="1"/>
      <w:marLeft w:val="0"/>
      <w:marRight w:val="0"/>
      <w:marTop w:val="0"/>
      <w:marBottom w:val="0"/>
      <w:divBdr>
        <w:top w:val="none" w:sz="0" w:space="0" w:color="auto"/>
        <w:left w:val="none" w:sz="0" w:space="0" w:color="auto"/>
        <w:bottom w:val="none" w:sz="0" w:space="0" w:color="auto"/>
        <w:right w:val="none" w:sz="0" w:space="0" w:color="auto"/>
      </w:divBdr>
    </w:div>
    <w:div w:id="267197178">
      <w:bodyDiv w:val="1"/>
      <w:marLeft w:val="0"/>
      <w:marRight w:val="0"/>
      <w:marTop w:val="0"/>
      <w:marBottom w:val="0"/>
      <w:divBdr>
        <w:top w:val="none" w:sz="0" w:space="0" w:color="auto"/>
        <w:left w:val="none" w:sz="0" w:space="0" w:color="auto"/>
        <w:bottom w:val="none" w:sz="0" w:space="0" w:color="auto"/>
        <w:right w:val="none" w:sz="0" w:space="0" w:color="auto"/>
      </w:divBdr>
    </w:div>
    <w:div w:id="317224294">
      <w:bodyDiv w:val="1"/>
      <w:marLeft w:val="0"/>
      <w:marRight w:val="0"/>
      <w:marTop w:val="0"/>
      <w:marBottom w:val="0"/>
      <w:divBdr>
        <w:top w:val="none" w:sz="0" w:space="0" w:color="auto"/>
        <w:left w:val="none" w:sz="0" w:space="0" w:color="auto"/>
        <w:bottom w:val="none" w:sz="0" w:space="0" w:color="auto"/>
        <w:right w:val="none" w:sz="0" w:space="0" w:color="auto"/>
      </w:divBdr>
    </w:div>
    <w:div w:id="407382232">
      <w:bodyDiv w:val="1"/>
      <w:marLeft w:val="0"/>
      <w:marRight w:val="0"/>
      <w:marTop w:val="0"/>
      <w:marBottom w:val="0"/>
      <w:divBdr>
        <w:top w:val="none" w:sz="0" w:space="0" w:color="auto"/>
        <w:left w:val="none" w:sz="0" w:space="0" w:color="auto"/>
        <w:bottom w:val="none" w:sz="0" w:space="0" w:color="auto"/>
        <w:right w:val="none" w:sz="0" w:space="0" w:color="auto"/>
      </w:divBdr>
    </w:div>
    <w:div w:id="430321941">
      <w:bodyDiv w:val="1"/>
      <w:marLeft w:val="0"/>
      <w:marRight w:val="0"/>
      <w:marTop w:val="0"/>
      <w:marBottom w:val="0"/>
      <w:divBdr>
        <w:top w:val="none" w:sz="0" w:space="0" w:color="auto"/>
        <w:left w:val="none" w:sz="0" w:space="0" w:color="auto"/>
        <w:bottom w:val="none" w:sz="0" w:space="0" w:color="auto"/>
        <w:right w:val="none" w:sz="0" w:space="0" w:color="auto"/>
      </w:divBdr>
    </w:div>
    <w:div w:id="466702328">
      <w:bodyDiv w:val="1"/>
      <w:marLeft w:val="0"/>
      <w:marRight w:val="0"/>
      <w:marTop w:val="0"/>
      <w:marBottom w:val="0"/>
      <w:divBdr>
        <w:top w:val="none" w:sz="0" w:space="0" w:color="auto"/>
        <w:left w:val="none" w:sz="0" w:space="0" w:color="auto"/>
        <w:bottom w:val="none" w:sz="0" w:space="0" w:color="auto"/>
        <w:right w:val="none" w:sz="0" w:space="0" w:color="auto"/>
      </w:divBdr>
    </w:div>
    <w:div w:id="475996543">
      <w:bodyDiv w:val="1"/>
      <w:marLeft w:val="0"/>
      <w:marRight w:val="0"/>
      <w:marTop w:val="0"/>
      <w:marBottom w:val="0"/>
      <w:divBdr>
        <w:top w:val="none" w:sz="0" w:space="0" w:color="auto"/>
        <w:left w:val="none" w:sz="0" w:space="0" w:color="auto"/>
        <w:bottom w:val="none" w:sz="0" w:space="0" w:color="auto"/>
        <w:right w:val="none" w:sz="0" w:space="0" w:color="auto"/>
      </w:divBdr>
    </w:div>
    <w:div w:id="615453868">
      <w:bodyDiv w:val="1"/>
      <w:marLeft w:val="0"/>
      <w:marRight w:val="0"/>
      <w:marTop w:val="0"/>
      <w:marBottom w:val="0"/>
      <w:divBdr>
        <w:top w:val="none" w:sz="0" w:space="0" w:color="auto"/>
        <w:left w:val="none" w:sz="0" w:space="0" w:color="auto"/>
        <w:bottom w:val="none" w:sz="0" w:space="0" w:color="auto"/>
        <w:right w:val="none" w:sz="0" w:space="0" w:color="auto"/>
      </w:divBdr>
    </w:div>
    <w:div w:id="701705870">
      <w:bodyDiv w:val="1"/>
      <w:marLeft w:val="0"/>
      <w:marRight w:val="0"/>
      <w:marTop w:val="0"/>
      <w:marBottom w:val="0"/>
      <w:divBdr>
        <w:top w:val="none" w:sz="0" w:space="0" w:color="auto"/>
        <w:left w:val="none" w:sz="0" w:space="0" w:color="auto"/>
        <w:bottom w:val="none" w:sz="0" w:space="0" w:color="auto"/>
        <w:right w:val="none" w:sz="0" w:space="0" w:color="auto"/>
      </w:divBdr>
    </w:div>
    <w:div w:id="826172471">
      <w:bodyDiv w:val="1"/>
      <w:marLeft w:val="0"/>
      <w:marRight w:val="0"/>
      <w:marTop w:val="0"/>
      <w:marBottom w:val="0"/>
      <w:divBdr>
        <w:top w:val="none" w:sz="0" w:space="0" w:color="auto"/>
        <w:left w:val="none" w:sz="0" w:space="0" w:color="auto"/>
        <w:bottom w:val="none" w:sz="0" w:space="0" w:color="auto"/>
        <w:right w:val="none" w:sz="0" w:space="0" w:color="auto"/>
      </w:divBdr>
    </w:div>
    <w:div w:id="874806887">
      <w:bodyDiv w:val="1"/>
      <w:marLeft w:val="0"/>
      <w:marRight w:val="0"/>
      <w:marTop w:val="0"/>
      <w:marBottom w:val="0"/>
      <w:divBdr>
        <w:top w:val="none" w:sz="0" w:space="0" w:color="auto"/>
        <w:left w:val="none" w:sz="0" w:space="0" w:color="auto"/>
        <w:bottom w:val="none" w:sz="0" w:space="0" w:color="auto"/>
        <w:right w:val="none" w:sz="0" w:space="0" w:color="auto"/>
      </w:divBdr>
    </w:div>
    <w:div w:id="944192982">
      <w:bodyDiv w:val="1"/>
      <w:marLeft w:val="0"/>
      <w:marRight w:val="0"/>
      <w:marTop w:val="0"/>
      <w:marBottom w:val="0"/>
      <w:divBdr>
        <w:top w:val="none" w:sz="0" w:space="0" w:color="auto"/>
        <w:left w:val="none" w:sz="0" w:space="0" w:color="auto"/>
        <w:bottom w:val="none" w:sz="0" w:space="0" w:color="auto"/>
        <w:right w:val="none" w:sz="0" w:space="0" w:color="auto"/>
      </w:divBdr>
    </w:div>
    <w:div w:id="1090201596">
      <w:bodyDiv w:val="1"/>
      <w:marLeft w:val="0"/>
      <w:marRight w:val="0"/>
      <w:marTop w:val="0"/>
      <w:marBottom w:val="0"/>
      <w:divBdr>
        <w:top w:val="none" w:sz="0" w:space="0" w:color="auto"/>
        <w:left w:val="none" w:sz="0" w:space="0" w:color="auto"/>
        <w:bottom w:val="none" w:sz="0" w:space="0" w:color="auto"/>
        <w:right w:val="none" w:sz="0" w:space="0" w:color="auto"/>
      </w:divBdr>
    </w:div>
    <w:div w:id="1163086934">
      <w:bodyDiv w:val="1"/>
      <w:marLeft w:val="0"/>
      <w:marRight w:val="0"/>
      <w:marTop w:val="0"/>
      <w:marBottom w:val="0"/>
      <w:divBdr>
        <w:top w:val="none" w:sz="0" w:space="0" w:color="auto"/>
        <w:left w:val="none" w:sz="0" w:space="0" w:color="auto"/>
        <w:bottom w:val="none" w:sz="0" w:space="0" w:color="auto"/>
        <w:right w:val="none" w:sz="0" w:space="0" w:color="auto"/>
      </w:divBdr>
    </w:div>
    <w:div w:id="1177772974">
      <w:bodyDiv w:val="1"/>
      <w:marLeft w:val="0"/>
      <w:marRight w:val="0"/>
      <w:marTop w:val="0"/>
      <w:marBottom w:val="0"/>
      <w:divBdr>
        <w:top w:val="none" w:sz="0" w:space="0" w:color="auto"/>
        <w:left w:val="none" w:sz="0" w:space="0" w:color="auto"/>
        <w:bottom w:val="none" w:sz="0" w:space="0" w:color="auto"/>
        <w:right w:val="none" w:sz="0" w:space="0" w:color="auto"/>
      </w:divBdr>
    </w:div>
    <w:div w:id="1227911472">
      <w:bodyDiv w:val="1"/>
      <w:marLeft w:val="0"/>
      <w:marRight w:val="0"/>
      <w:marTop w:val="0"/>
      <w:marBottom w:val="0"/>
      <w:divBdr>
        <w:top w:val="none" w:sz="0" w:space="0" w:color="auto"/>
        <w:left w:val="none" w:sz="0" w:space="0" w:color="auto"/>
        <w:bottom w:val="none" w:sz="0" w:space="0" w:color="auto"/>
        <w:right w:val="none" w:sz="0" w:space="0" w:color="auto"/>
      </w:divBdr>
    </w:div>
    <w:div w:id="1555579877">
      <w:bodyDiv w:val="1"/>
      <w:marLeft w:val="0"/>
      <w:marRight w:val="0"/>
      <w:marTop w:val="0"/>
      <w:marBottom w:val="0"/>
      <w:divBdr>
        <w:top w:val="none" w:sz="0" w:space="0" w:color="auto"/>
        <w:left w:val="none" w:sz="0" w:space="0" w:color="auto"/>
        <w:bottom w:val="none" w:sz="0" w:space="0" w:color="auto"/>
        <w:right w:val="none" w:sz="0" w:space="0" w:color="auto"/>
      </w:divBdr>
    </w:div>
    <w:div w:id="1603341648">
      <w:bodyDiv w:val="1"/>
      <w:marLeft w:val="0"/>
      <w:marRight w:val="0"/>
      <w:marTop w:val="0"/>
      <w:marBottom w:val="0"/>
      <w:divBdr>
        <w:top w:val="none" w:sz="0" w:space="0" w:color="auto"/>
        <w:left w:val="none" w:sz="0" w:space="0" w:color="auto"/>
        <w:bottom w:val="none" w:sz="0" w:space="0" w:color="auto"/>
        <w:right w:val="none" w:sz="0" w:space="0" w:color="auto"/>
      </w:divBdr>
    </w:div>
    <w:div w:id="1762947066">
      <w:bodyDiv w:val="1"/>
      <w:marLeft w:val="0"/>
      <w:marRight w:val="0"/>
      <w:marTop w:val="0"/>
      <w:marBottom w:val="0"/>
      <w:divBdr>
        <w:top w:val="none" w:sz="0" w:space="0" w:color="auto"/>
        <w:left w:val="none" w:sz="0" w:space="0" w:color="auto"/>
        <w:bottom w:val="none" w:sz="0" w:space="0" w:color="auto"/>
        <w:right w:val="none" w:sz="0" w:space="0" w:color="auto"/>
      </w:divBdr>
    </w:div>
    <w:div w:id="1764186189">
      <w:bodyDiv w:val="1"/>
      <w:marLeft w:val="0"/>
      <w:marRight w:val="0"/>
      <w:marTop w:val="0"/>
      <w:marBottom w:val="0"/>
      <w:divBdr>
        <w:top w:val="none" w:sz="0" w:space="0" w:color="auto"/>
        <w:left w:val="none" w:sz="0" w:space="0" w:color="auto"/>
        <w:bottom w:val="none" w:sz="0" w:space="0" w:color="auto"/>
        <w:right w:val="none" w:sz="0" w:space="0" w:color="auto"/>
      </w:divBdr>
    </w:div>
    <w:div w:id="1767187102">
      <w:bodyDiv w:val="1"/>
      <w:marLeft w:val="0"/>
      <w:marRight w:val="0"/>
      <w:marTop w:val="0"/>
      <w:marBottom w:val="0"/>
      <w:divBdr>
        <w:top w:val="none" w:sz="0" w:space="0" w:color="auto"/>
        <w:left w:val="none" w:sz="0" w:space="0" w:color="auto"/>
        <w:bottom w:val="none" w:sz="0" w:space="0" w:color="auto"/>
        <w:right w:val="none" w:sz="0" w:space="0" w:color="auto"/>
      </w:divBdr>
    </w:div>
    <w:div w:id="1772621508">
      <w:bodyDiv w:val="1"/>
      <w:marLeft w:val="0"/>
      <w:marRight w:val="0"/>
      <w:marTop w:val="0"/>
      <w:marBottom w:val="0"/>
      <w:divBdr>
        <w:top w:val="none" w:sz="0" w:space="0" w:color="auto"/>
        <w:left w:val="none" w:sz="0" w:space="0" w:color="auto"/>
        <w:bottom w:val="none" w:sz="0" w:space="0" w:color="auto"/>
        <w:right w:val="none" w:sz="0" w:space="0" w:color="auto"/>
      </w:divBdr>
    </w:div>
    <w:div w:id="1775781765">
      <w:bodyDiv w:val="1"/>
      <w:marLeft w:val="0"/>
      <w:marRight w:val="0"/>
      <w:marTop w:val="0"/>
      <w:marBottom w:val="0"/>
      <w:divBdr>
        <w:top w:val="none" w:sz="0" w:space="0" w:color="auto"/>
        <w:left w:val="none" w:sz="0" w:space="0" w:color="auto"/>
        <w:bottom w:val="none" w:sz="0" w:space="0" w:color="auto"/>
        <w:right w:val="none" w:sz="0" w:space="0" w:color="auto"/>
      </w:divBdr>
    </w:div>
    <w:div w:id="1844316665">
      <w:bodyDiv w:val="1"/>
      <w:marLeft w:val="0"/>
      <w:marRight w:val="0"/>
      <w:marTop w:val="0"/>
      <w:marBottom w:val="0"/>
      <w:divBdr>
        <w:top w:val="none" w:sz="0" w:space="0" w:color="auto"/>
        <w:left w:val="none" w:sz="0" w:space="0" w:color="auto"/>
        <w:bottom w:val="none" w:sz="0" w:space="0" w:color="auto"/>
        <w:right w:val="none" w:sz="0" w:space="0" w:color="auto"/>
      </w:divBdr>
    </w:div>
    <w:div w:id="1954970137">
      <w:bodyDiv w:val="1"/>
      <w:marLeft w:val="0"/>
      <w:marRight w:val="0"/>
      <w:marTop w:val="0"/>
      <w:marBottom w:val="0"/>
      <w:divBdr>
        <w:top w:val="none" w:sz="0" w:space="0" w:color="auto"/>
        <w:left w:val="none" w:sz="0" w:space="0" w:color="auto"/>
        <w:bottom w:val="none" w:sz="0" w:space="0" w:color="auto"/>
        <w:right w:val="none" w:sz="0" w:space="0" w:color="auto"/>
      </w:divBdr>
    </w:div>
    <w:div w:id="2019383133">
      <w:bodyDiv w:val="1"/>
      <w:marLeft w:val="0"/>
      <w:marRight w:val="0"/>
      <w:marTop w:val="0"/>
      <w:marBottom w:val="0"/>
      <w:divBdr>
        <w:top w:val="none" w:sz="0" w:space="0" w:color="auto"/>
        <w:left w:val="none" w:sz="0" w:space="0" w:color="auto"/>
        <w:bottom w:val="none" w:sz="0" w:space="0" w:color="auto"/>
        <w:right w:val="none" w:sz="0" w:space="0" w:color="auto"/>
      </w:divBdr>
    </w:div>
    <w:div w:id="2035492626">
      <w:bodyDiv w:val="1"/>
      <w:marLeft w:val="0"/>
      <w:marRight w:val="0"/>
      <w:marTop w:val="0"/>
      <w:marBottom w:val="0"/>
      <w:divBdr>
        <w:top w:val="none" w:sz="0" w:space="0" w:color="auto"/>
        <w:left w:val="none" w:sz="0" w:space="0" w:color="auto"/>
        <w:bottom w:val="none" w:sz="0" w:space="0" w:color="auto"/>
        <w:right w:val="none" w:sz="0" w:space="0" w:color="auto"/>
      </w:divBdr>
    </w:div>
    <w:div w:id="2045011200">
      <w:bodyDiv w:val="1"/>
      <w:marLeft w:val="0"/>
      <w:marRight w:val="0"/>
      <w:marTop w:val="0"/>
      <w:marBottom w:val="0"/>
      <w:divBdr>
        <w:top w:val="none" w:sz="0" w:space="0" w:color="auto"/>
        <w:left w:val="none" w:sz="0" w:space="0" w:color="auto"/>
        <w:bottom w:val="none" w:sz="0" w:space="0" w:color="auto"/>
        <w:right w:val="none" w:sz="0" w:space="0" w:color="auto"/>
      </w:divBdr>
      <w:divsChild>
        <w:div w:id="1560167297">
          <w:marLeft w:val="0"/>
          <w:marRight w:val="0"/>
          <w:marTop w:val="0"/>
          <w:marBottom w:val="0"/>
          <w:divBdr>
            <w:top w:val="none" w:sz="0" w:space="0" w:color="auto"/>
            <w:left w:val="none" w:sz="0" w:space="0" w:color="auto"/>
            <w:bottom w:val="none" w:sz="0" w:space="0" w:color="auto"/>
            <w:right w:val="none" w:sz="0" w:space="0" w:color="auto"/>
          </w:divBdr>
          <w:divsChild>
            <w:div w:id="430904274">
              <w:marLeft w:val="0"/>
              <w:marRight w:val="0"/>
              <w:marTop w:val="0"/>
              <w:marBottom w:val="0"/>
              <w:divBdr>
                <w:top w:val="none" w:sz="0" w:space="0" w:color="auto"/>
                <w:left w:val="none" w:sz="0" w:space="0" w:color="auto"/>
                <w:bottom w:val="none" w:sz="0" w:space="0" w:color="auto"/>
                <w:right w:val="none" w:sz="0" w:space="0" w:color="auto"/>
              </w:divBdr>
              <w:divsChild>
                <w:div w:id="2066678157">
                  <w:marLeft w:val="0"/>
                  <w:marRight w:val="0"/>
                  <w:marTop w:val="0"/>
                  <w:marBottom w:val="0"/>
                  <w:divBdr>
                    <w:top w:val="none" w:sz="0" w:space="0" w:color="auto"/>
                    <w:left w:val="none" w:sz="0" w:space="0" w:color="auto"/>
                    <w:bottom w:val="none" w:sz="0" w:space="0" w:color="auto"/>
                    <w:right w:val="none" w:sz="0" w:space="0" w:color="auto"/>
                  </w:divBdr>
                  <w:divsChild>
                    <w:div w:id="2500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3801">
          <w:marLeft w:val="0"/>
          <w:marRight w:val="0"/>
          <w:marTop w:val="0"/>
          <w:marBottom w:val="0"/>
          <w:divBdr>
            <w:top w:val="none" w:sz="0" w:space="0" w:color="auto"/>
            <w:left w:val="none" w:sz="0" w:space="0" w:color="auto"/>
            <w:bottom w:val="none" w:sz="0" w:space="0" w:color="auto"/>
            <w:right w:val="none" w:sz="0" w:space="0" w:color="auto"/>
          </w:divBdr>
          <w:divsChild>
            <w:div w:id="314342163">
              <w:marLeft w:val="0"/>
              <w:marRight w:val="0"/>
              <w:marTop w:val="0"/>
              <w:marBottom w:val="0"/>
              <w:divBdr>
                <w:top w:val="none" w:sz="0" w:space="0" w:color="auto"/>
                <w:left w:val="none" w:sz="0" w:space="0" w:color="auto"/>
                <w:bottom w:val="none" w:sz="0" w:space="0" w:color="auto"/>
                <w:right w:val="none" w:sz="0" w:space="0" w:color="auto"/>
              </w:divBdr>
              <w:divsChild>
                <w:div w:id="237594371">
                  <w:marLeft w:val="0"/>
                  <w:marRight w:val="0"/>
                  <w:marTop w:val="0"/>
                  <w:marBottom w:val="0"/>
                  <w:divBdr>
                    <w:top w:val="none" w:sz="0" w:space="0" w:color="auto"/>
                    <w:left w:val="none" w:sz="0" w:space="0" w:color="auto"/>
                    <w:bottom w:val="none" w:sz="0" w:space="0" w:color="auto"/>
                    <w:right w:val="none" w:sz="0" w:space="0" w:color="auto"/>
                  </w:divBdr>
                  <w:divsChild>
                    <w:div w:id="10870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FF46-3BFA-4EAC-9478-DE82B117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12</Pages>
  <Words>3949</Words>
  <Characters>22514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Екатерина Евгеньевна</dc:creator>
  <cp:lastModifiedBy>Манойлина Ольга Владимиоовна</cp:lastModifiedBy>
  <cp:revision>46</cp:revision>
  <cp:lastPrinted>2022-03-30T07:27:00Z</cp:lastPrinted>
  <dcterms:created xsi:type="dcterms:W3CDTF">2022-02-16T12:27:00Z</dcterms:created>
  <dcterms:modified xsi:type="dcterms:W3CDTF">2022-03-30T07:31:00Z</dcterms:modified>
</cp:coreProperties>
</file>